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C17" w:rsidRPr="00504A02" w:rsidRDefault="00482C17" w:rsidP="00482C17">
      <w:pPr>
        <w:tabs>
          <w:tab w:val="left" w:pos="3600"/>
        </w:tabs>
        <w:overflowPunct w:val="0"/>
        <w:spacing w:after="0" w:line="240" w:lineRule="auto"/>
        <w:jc w:val="center"/>
        <w:textAlignment w:val="baseline"/>
        <w:rPr>
          <w:rFonts w:ascii="Times New Roman" w:hAnsi="Times New Roman" w:cs="Times New Roman"/>
          <w:sz w:val="24"/>
          <w:szCs w:val="24"/>
        </w:rPr>
      </w:pPr>
      <w:r w:rsidRPr="00504A02">
        <w:rPr>
          <w:rFonts w:ascii="Times New Roman" w:hAnsi="Times New Roman" w:cs="Times New Roman"/>
          <w:sz w:val="24"/>
          <w:szCs w:val="24"/>
        </w:rPr>
        <w:t>МУ «УДО Урус-</w:t>
      </w:r>
      <w:proofErr w:type="spellStart"/>
      <w:r w:rsidRPr="00504A02">
        <w:rPr>
          <w:rFonts w:ascii="Times New Roman" w:hAnsi="Times New Roman" w:cs="Times New Roman"/>
          <w:sz w:val="24"/>
          <w:szCs w:val="24"/>
        </w:rPr>
        <w:t>Мартановского</w:t>
      </w:r>
      <w:proofErr w:type="spellEnd"/>
      <w:r w:rsidRPr="00504A02">
        <w:rPr>
          <w:rFonts w:ascii="Times New Roman" w:hAnsi="Times New Roman" w:cs="Times New Roman"/>
          <w:sz w:val="24"/>
          <w:szCs w:val="24"/>
        </w:rPr>
        <w:t xml:space="preserve"> муниципального района»</w:t>
      </w:r>
    </w:p>
    <w:p w:rsidR="00482C17" w:rsidRPr="00504A02" w:rsidRDefault="00482C17" w:rsidP="00482C17">
      <w:pPr>
        <w:spacing w:after="0" w:line="240" w:lineRule="auto"/>
        <w:jc w:val="center"/>
        <w:rPr>
          <w:rFonts w:ascii="Times New Roman" w:hAnsi="Times New Roman" w:cs="Times New Roman"/>
          <w:b/>
          <w:sz w:val="24"/>
          <w:szCs w:val="24"/>
        </w:rPr>
      </w:pPr>
      <w:r w:rsidRPr="00504A02">
        <w:rPr>
          <w:rFonts w:ascii="Times New Roman" w:hAnsi="Times New Roman" w:cs="Times New Roman"/>
          <w:b/>
          <w:sz w:val="24"/>
          <w:szCs w:val="24"/>
        </w:rPr>
        <w:t>Муниципальное бюджетное дошкольное образовательное учреждение</w:t>
      </w:r>
    </w:p>
    <w:p w:rsidR="00482C17" w:rsidRPr="00504A02" w:rsidRDefault="00482C17" w:rsidP="00482C17">
      <w:pPr>
        <w:pStyle w:val="a5"/>
        <w:widowControl w:val="0"/>
        <w:numPr>
          <w:ilvl w:val="0"/>
          <w:numId w:val="20"/>
        </w:numPr>
        <w:autoSpaceDE w:val="0"/>
        <w:autoSpaceDN w:val="0"/>
        <w:adjustRightInd w:val="0"/>
        <w:spacing w:after="0" w:line="240" w:lineRule="auto"/>
        <w:ind w:left="0" w:firstLine="0"/>
        <w:jc w:val="center"/>
        <w:rPr>
          <w:rFonts w:ascii="Times New Roman" w:hAnsi="Times New Roman" w:cs="Times New Roman"/>
          <w:b/>
          <w:sz w:val="24"/>
          <w:szCs w:val="24"/>
        </w:rPr>
      </w:pPr>
      <w:r w:rsidRPr="00504A02">
        <w:rPr>
          <w:rFonts w:ascii="Times New Roman" w:hAnsi="Times New Roman" w:cs="Times New Roman"/>
          <w:b/>
          <w:sz w:val="24"/>
          <w:szCs w:val="24"/>
        </w:rPr>
        <w:t>«ДЕТСКИЙ САД № 4 «САФИНА» С. АЛХАН-ЮРТ»</w:t>
      </w:r>
    </w:p>
    <w:p w:rsidR="00482C17" w:rsidRPr="00504A02" w:rsidRDefault="00482C17" w:rsidP="00482C17">
      <w:pPr>
        <w:pStyle w:val="a5"/>
        <w:widowControl w:val="0"/>
        <w:numPr>
          <w:ilvl w:val="0"/>
          <w:numId w:val="20"/>
        </w:numPr>
        <w:autoSpaceDE w:val="0"/>
        <w:autoSpaceDN w:val="0"/>
        <w:adjustRightInd w:val="0"/>
        <w:spacing w:after="0" w:line="240" w:lineRule="auto"/>
        <w:ind w:left="0" w:firstLine="0"/>
        <w:jc w:val="center"/>
        <w:rPr>
          <w:rFonts w:ascii="Times New Roman" w:hAnsi="Times New Roman" w:cs="Times New Roman"/>
          <w:b/>
          <w:sz w:val="24"/>
          <w:szCs w:val="24"/>
        </w:rPr>
      </w:pPr>
      <w:r w:rsidRPr="00504A02">
        <w:rPr>
          <w:rFonts w:ascii="Times New Roman" w:hAnsi="Times New Roman" w:cs="Times New Roman"/>
          <w:b/>
          <w:sz w:val="24"/>
          <w:szCs w:val="24"/>
        </w:rPr>
        <w:t xml:space="preserve">(МБДОУ «Детский сад № 4 «Сафина» с. </w:t>
      </w:r>
      <w:proofErr w:type="spellStart"/>
      <w:r w:rsidRPr="00504A02">
        <w:rPr>
          <w:rFonts w:ascii="Times New Roman" w:hAnsi="Times New Roman" w:cs="Times New Roman"/>
          <w:b/>
          <w:sz w:val="24"/>
          <w:szCs w:val="24"/>
        </w:rPr>
        <w:t>Алхан</w:t>
      </w:r>
      <w:proofErr w:type="spellEnd"/>
      <w:r w:rsidRPr="00504A02">
        <w:rPr>
          <w:rFonts w:ascii="Times New Roman" w:hAnsi="Times New Roman" w:cs="Times New Roman"/>
          <w:b/>
          <w:sz w:val="24"/>
          <w:szCs w:val="24"/>
        </w:rPr>
        <w:t>-Юрт»)</w:t>
      </w:r>
    </w:p>
    <w:p w:rsidR="00482C17" w:rsidRPr="00504A02" w:rsidRDefault="00482C17" w:rsidP="00482C17">
      <w:pPr>
        <w:pStyle w:val="a5"/>
        <w:widowControl w:val="0"/>
        <w:numPr>
          <w:ilvl w:val="0"/>
          <w:numId w:val="20"/>
        </w:numPr>
        <w:autoSpaceDE w:val="0"/>
        <w:autoSpaceDN w:val="0"/>
        <w:adjustRightInd w:val="0"/>
        <w:spacing w:after="0" w:line="240" w:lineRule="auto"/>
        <w:ind w:left="0" w:firstLine="0"/>
        <w:jc w:val="center"/>
        <w:rPr>
          <w:rFonts w:ascii="Times New Roman" w:hAnsi="Times New Roman" w:cs="Times New Roman"/>
          <w:sz w:val="24"/>
          <w:szCs w:val="24"/>
        </w:rPr>
      </w:pPr>
    </w:p>
    <w:p w:rsidR="00482C17" w:rsidRPr="00504A02" w:rsidRDefault="00482C17" w:rsidP="00482C17">
      <w:pPr>
        <w:pStyle w:val="a5"/>
        <w:widowControl w:val="0"/>
        <w:numPr>
          <w:ilvl w:val="0"/>
          <w:numId w:val="20"/>
        </w:numPr>
        <w:autoSpaceDE w:val="0"/>
        <w:autoSpaceDN w:val="0"/>
        <w:adjustRightInd w:val="0"/>
        <w:spacing w:after="0" w:line="240" w:lineRule="auto"/>
        <w:ind w:left="0" w:firstLine="0"/>
        <w:jc w:val="center"/>
        <w:rPr>
          <w:rFonts w:ascii="Times New Roman" w:hAnsi="Times New Roman" w:cs="Times New Roman"/>
          <w:sz w:val="24"/>
          <w:szCs w:val="24"/>
        </w:rPr>
      </w:pPr>
      <w:r w:rsidRPr="00504A02">
        <w:rPr>
          <w:rFonts w:ascii="Times New Roman" w:hAnsi="Times New Roman" w:cs="Times New Roman"/>
          <w:sz w:val="24"/>
          <w:szCs w:val="24"/>
        </w:rPr>
        <w:t>МУ «</w:t>
      </w:r>
      <w:proofErr w:type="spellStart"/>
      <w:r w:rsidRPr="00504A02">
        <w:rPr>
          <w:rFonts w:ascii="Times New Roman" w:hAnsi="Times New Roman" w:cs="Times New Roman"/>
          <w:sz w:val="24"/>
          <w:szCs w:val="24"/>
        </w:rPr>
        <w:t>Хьалха-Мартанан</w:t>
      </w:r>
      <w:proofErr w:type="spellEnd"/>
      <w:r w:rsidRPr="00504A02">
        <w:rPr>
          <w:rFonts w:ascii="Times New Roman" w:hAnsi="Times New Roman" w:cs="Times New Roman"/>
          <w:sz w:val="24"/>
          <w:szCs w:val="24"/>
        </w:rPr>
        <w:t xml:space="preserve"> </w:t>
      </w:r>
      <w:proofErr w:type="spellStart"/>
      <w:r w:rsidRPr="00504A02">
        <w:rPr>
          <w:rFonts w:ascii="Times New Roman" w:hAnsi="Times New Roman" w:cs="Times New Roman"/>
          <w:sz w:val="24"/>
          <w:szCs w:val="24"/>
        </w:rPr>
        <w:t>муниципальни</w:t>
      </w:r>
      <w:proofErr w:type="spellEnd"/>
      <w:r w:rsidRPr="00504A02">
        <w:rPr>
          <w:rFonts w:ascii="Times New Roman" w:hAnsi="Times New Roman" w:cs="Times New Roman"/>
          <w:sz w:val="24"/>
          <w:szCs w:val="24"/>
        </w:rPr>
        <w:t xml:space="preserve"> к</w:t>
      </w:r>
      <w:r w:rsidRPr="00504A02">
        <w:rPr>
          <w:rFonts w:ascii="Times New Roman" w:hAnsi="Times New Roman" w:cs="Times New Roman"/>
          <w:sz w:val="24"/>
          <w:szCs w:val="24"/>
          <w:lang w:val="en-US"/>
        </w:rPr>
        <w:t>I</w:t>
      </w:r>
      <w:proofErr w:type="spellStart"/>
      <w:r w:rsidRPr="00504A02">
        <w:rPr>
          <w:rFonts w:ascii="Times New Roman" w:hAnsi="Times New Roman" w:cs="Times New Roman"/>
          <w:sz w:val="24"/>
          <w:szCs w:val="24"/>
        </w:rPr>
        <w:t>оштан</w:t>
      </w:r>
      <w:proofErr w:type="spellEnd"/>
      <w:r w:rsidRPr="00504A02">
        <w:rPr>
          <w:rFonts w:ascii="Times New Roman" w:hAnsi="Times New Roman" w:cs="Times New Roman"/>
          <w:sz w:val="24"/>
          <w:szCs w:val="24"/>
        </w:rPr>
        <w:t xml:space="preserve"> ШХЬДУ»</w:t>
      </w:r>
    </w:p>
    <w:p w:rsidR="00482C17" w:rsidRPr="00504A02" w:rsidRDefault="00482C17" w:rsidP="00482C17">
      <w:pPr>
        <w:pStyle w:val="a6"/>
        <w:jc w:val="center"/>
        <w:rPr>
          <w:rFonts w:ascii="Times New Roman" w:hAnsi="Times New Roman"/>
          <w:b/>
          <w:sz w:val="24"/>
          <w:szCs w:val="24"/>
        </w:rPr>
      </w:pPr>
      <w:proofErr w:type="spellStart"/>
      <w:r w:rsidRPr="00504A02">
        <w:rPr>
          <w:rFonts w:ascii="Times New Roman" w:hAnsi="Times New Roman"/>
          <w:b/>
          <w:sz w:val="24"/>
          <w:szCs w:val="24"/>
        </w:rPr>
        <w:t>Муниципальни</w:t>
      </w:r>
      <w:proofErr w:type="spellEnd"/>
      <w:r w:rsidRPr="00504A02">
        <w:rPr>
          <w:rFonts w:ascii="Times New Roman" w:hAnsi="Times New Roman"/>
          <w:b/>
          <w:sz w:val="24"/>
          <w:szCs w:val="24"/>
        </w:rPr>
        <w:t xml:space="preserve"> </w:t>
      </w:r>
      <w:proofErr w:type="spellStart"/>
      <w:r w:rsidRPr="00504A02">
        <w:rPr>
          <w:rFonts w:ascii="Times New Roman" w:hAnsi="Times New Roman"/>
          <w:b/>
          <w:sz w:val="24"/>
          <w:szCs w:val="24"/>
        </w:rPr>
        <w:t>бюджетни</w:t>
      </w:r>
      <w:proofErr w:type="spellEnd"/>
      <w:r w:rsidRPr="00504A02">
        <w:rPr>
          <w:rFonts w:ascii="Times New Roman" w:hAnsi="Times New Roman"/>
          <w:b/>
          <w:sz w:val="24"/>
          <w:szCs w:val="24"/>
        </w:rPr>
        <w:t xml:space="preserve"> </w:t>
      </w:r>
      <w:proofErr w:type="spellStart"/>
      <w:r w:rsidRPr="00504A02">
        <w:rPr>
          <w:rFonts w:ascii="Times New Roman" w:hAnsi="Times New Roman"/>
          <w:b/>
          <w:sz w:val="24"/>
          <w:szCs w:val="24"/>
        </w:rPr>
        <w:t>школал</w:t>
      </w:r>
      <w:proofErr w:type="spellEnd"/>
      <w:r w:rsidRPr="00504A02">
        <w:rPr>
          <w:rFonts w:ascii="Times New Roman" w:hAnsi="Times New Roman"/>
          <w:b/>
          <w:sz w:val="24"/>
          <w:szCs w:val="24"/>
        </w:rPr>
        <w:t xml:space="preserve"> </w:t>
      </w:r>
      <w:proofErr w:type="spellStart"/>
      <w:r w:rsidRPr="00504A02">
        <w:rPr>
          <w:rFonts w:ascii="Times New Roman" w:hAnsi="Times New Roman"/>
          <w:b/>
          <w:sz w:val="24"/>
          <w:szCs w:val="24"/>
        </w:rPr>
        <w:t>хьалхара</w:t>
      </w:r>
      <w:proofErr w:type="spellEnd"/>
      <w:r w:rsidRPr="00504A02">
        <w:rPr>
          <w:rFonts w:ascii="Times New Roman" w:hAnsi="Times New Roman"/>
          <w:b/>
          <w:sz w:val="24"/>
          <w:szCs w:val="24"/>
        </w:rPr>
        <w:t xml:space="preserve"> </w:t>
      </w:r>
      <w:proofErr w:type="spellStart"/>
      <w:r w:rsidRPr="00504A02">
        <w:rPr>
          <w:rFonts w:ascii="Times New Roman" w:hAnsi="Times New Roman"/>
          <w:b/>
          <w:sz w:val="24"/>
          <w:szCs w:val="24"/>
        </w:rPr>
        <w:t>дешаран</w:t>
      </w:r>
      <w:proofErr w:type="spellEnd"/>
      <w:r w:rsidRPr="00504A02">
        <w:rPr>
          <w:rFonts w:ascii="Times New Roman" w:hAnsi="Times New Roman"/>
          <w:b/>
          <w:sz w:val="24"/>
          <w:szCs w:val="24"/>
        </w:rPr>
        <w:t xml:space="preserve"> </w:t>
      </w:r>
      <w:proofErr w:type="spellStart"/>
      <w:r w:rsidRPr="00504A02">
        <w:rPr>
          <w:rFonts w:ascii="Times New Roman" w:hAnsi="Times New Roman"/>
          <w:b/>
          <w:sz w:val="24"/>
          <w:szCs w:val="24"/>
        </w:rPr>
        <w:t>учреждени</w:t>
      </w:r>
      <w:proofErr w:type="spellEnd"/>
      <w:r w:rsidRPr="00504A02">
        <w:rPr>
          <w:rFonts w:ascii="Times New Roman" w:hAnsi="Times New Roman"/>
          <w:b/>
          <w:sz w:val="24"/>
          <w:szCs w:val="24"/>
        </w:rPr>
        <w:t xml:space="preserve"> </w:t>
      </w:r>
    </w:p>
    <w:p w:rsidR="00482C17" w:rsidRPr="00504A02" w:rsidRDefault="00482C17" w:rsidP="00482C17">
      <w:pPr>
        <w:pStyle w:val="a6"/>
        <w:jc w:val="center"/>
        <w:rPr>
          <w:rFonts w:ascii="Times New Roman" w:hAnsi="Times New Roman"/>
          <w:b/>
          <w:sz w:val="24"/>
          <w:szCs w:val="24"/>
        </w:rPr>
      </w:pPr>
      <w:r w:rsidRPr="00504A02">
        <w:rPr>
          <w:rFonts w:ascii="Times New Roman" w:hAnsi="Times New Roman"/>
          <w:b/>
          <w:sz w:val="24"/>
          <w:szCs w:val="24"/>
        </w:rPr>
        <w:t>«</w:t>
      </w:r>
      <w:r w:rsidRPr="00504A02">
        <w:rPr>
          <w:rFonts w:ascii="Times New Roman" w:hAnsi="Times New Roman"/>
          <w:b/>
          <w:sz w:val="24"/>
          <w:szCs w:val="24"/>
          <w:lang w:val="en-US"/>
        </w:rPr>
        <w:t>I</w:t>
      </w:r>
      <w:r w:rsidRPr="00504A02">
        <w:rPr>
          <w:rFonts w:ascii="Times New Roman" w:hAnsi="Times New Roman"/>
          <w:b/>
          <w:sz w:val="24"/>
          <w:szCs w:val="24"/>
        </w:rPr>
        <w:t>АЛХАН-ЮРТАН БЕРИЙН БЕШ № 4 «САФИНА»</w:t>
      </w:r>
    </w:p>
    <w:p w:rsidR="00482C17" w:rsidRPr="00504A02" w:rsidRDefault="00482C17" w:rsidP="00482C17">
      <w:pPr>
        <w:pStyle w:val="a5"/>
        <w:widowControl w:val="0"/>
        <w:numPr>
          <w:ilvl w:val="0"/>
          <w:numId w:val="20"/>
        </w:numPr>
        <w:autoSpaceDE w:val="0"/>
        <w:autoSpaceDN w:val="0"/>
        <w:adjustRightInd w:val="0"/>
        <w:spacing w:after="0" w:line="240" w:lineRule="auto"/>
        <w:ind w:left="0" w:firstLine="0"/>
        <w:jc w:val="center"/>
        <w:rPr>
          <w:rFonts w:ascii="Times New Roman" w:hAnsi="Times New Roman" w:cs="Times New Roman"/>
          <w:b/>
          <w:sz w:val="24"/>
          <w:szCs w:val="24"/>
        </w:rPr>
      </w:pPr>
      <w:r w:rsidRPr="00504A02">
        <w:rPr>
          <w:rStyle w:val="a8"/>
          <w:rFonts w:ascii="Times New Roman" w:hAnsi="Times New Roman"/>
          <w:sz w:val="24"/>
          <w:szCs w:val="24"/>
        </w:rPr>
        <w:t>(</w:t>
      </w:r>
      <w:r w:rsidRPr="00504A02">
        <w:rPr>
          <w:rFonts w:ascii="Times New Roman" w:hAnsi="Times New Roman" w:cs="Times New Roman"/>
          <w:b/>
          <w:sz w:val="24"/>
          <w:szCs w:val="24"/>
        </w:rPr>
        <w:t>МБШХЬДУ «</w:t>
      </w:r>
      <w:r w:rsidRPr="00504A02">
        <w:rPr>
          <w:rFonts w:ascii="Times New Roman" w:hAnsi="Times New Roman" w:cs="Times New Roman"/>
          <w:b/>
          <w:sz w:val="24"/>
          <w:szCs w:val="24"/>
          <w:lang w:val="en-US"/>
        </w:rPr>
        <w:t>I</w:t>
      </w:r>
      <w:proofErr w:type="spellStart"/>
      <w:r w:rsidRPr="00504A02">
        <w:rPr>
          <w:rFonts w:ascii="Times New Roman" w:hAnsi="Times New Roman" w:cs="Times New Roman"/>
          <w:b/>
          <w:sz w:val="24"/>
          <w:szCs w:val="24"/>
        </w:rPr>
        <w:t>алхан-Юртан</w:t>
      </w:r>
      <w:proofErr w:type="spellEnd"/>
      <w:r w:rsidRPr="00504A02">
        <w:rPr>
          <w:rFonts w:ascii="Times New Roman" w:hAnsi="Times New Roman" w:cs="Times New Roman"/>
          <w:b/>
          <w:sz w:val="24"/>
          <w:szCs w:val="24"/>
        </w:rPr>
        <w:t xml:space="preserve"> </w:t>
      </w:r>
      <w:proofErr w:type="spellStart"/>
      <w:r w:rsidRPr="00504A02">
        <w:rPr>
          <w:rFonts w:ascii="Times New Roman" w:hAnsi="Times New Roman" w:cs="Times New Roman"/>
          <w:b/>
          <w:sz w:val="24"/>
          <w:szCs w:val="24"/>
        </w:rPr>
        <w:t>берийн</w:t>
      </w:r>
      <w:proofErr w:type="spellEnd"/>
      <w:r w:rsidRPr="00504A02">
        <w:rPr>
          <w:rFonts w:ascii="Times New Roman" w:hAnsi="Times New Roman" w:cs="Times New Roman"/>
          <w:b/>
          <w:sz w:val="24"/>
          <w:szCs w:val="24"/>
        </w:rPr>
        <w:t xml:space="preserve"> </w:t>
      </w:r>
      <w:proofErr w:type="spellStart"/>
      <w:r w:rsidRPr="00504A02">
        <w:rPr>
          <w:rFonts w:ascii="Times New Roman" w:hAnsi="Times New Roman" w:cs="Times New Roman"/>
          <w:b/>
          <w:sz w:val="24"/>
          <w:szCs w:val="24"/>
        </w:rPr>
        <w:t>беш</w:t>
      </w:r>
      <w:proofErr w:type="spellEnd"/>
      <w:r w:rsidRPr="00504A02">
        <w:rPr>
          <w:rFonts w:ascii="Times New Roman" w:hAnsi="Times New Roman" w:cs="Times New Roman"/>
          <w:b/>
          <w:sz w:val="24"/>
          <w:szCs w:val="24"/>
        </w:rPr>
        <w:t xml:space="preserve"> № 4 «Сафина»)</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r w:rsidR="00C114A2" w:rsidRPr="00C114A2">
        <w:rPr>
          <w:rFonts w:ascii="Times New Roman" w:eastAsia="Times New Roman" w:hAnsi="Times New Roman" w:cs="Times New Roman"/>
          <w:b/>
          <w:bCs/>
          <w:color w:val="000000"/>
          <w:sz w:val="28"/>
          <w:szCs w:val="24"/>
          <w:lang w:eastAsia="ru-RU"/>
        </w:rPr>
        <w:t>о</w:t>
      </w:r>
      <w:r w:rsidR="00CD71F7" w:rsidRPr="00CD71F7">
        <w:rPr>
          <w:rFonts w:ascii="Times New Roman" w:eastAsia="Times New Roman" w:hAnsi="Times New Roman" w:cs="Times New Roman"/>
          <w:b/>
          <w:bCs/>
          <w:color w:val="000000"/>
          <w:sz w:val="28"/>
          <w:szCs w:val="24"/>
          <w:lang w:eastAsia="ru-RU"/>
        </w:rPr>
        <w:t xml:space="preserve"> федеральных государственных образовательных стандартах и об образовательных стандартах с приложением их копий </w:t>
      </w:r>
    </w:p>
    <w:p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567F09"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567F09">
        <w:rPr>
          <w:rFonts w:ascii="Times New Roman" w:eastAsia="Times New Roman" w:hAnsi="Times New Roman" w:cs="Times New Roman"/>
          <w:color w:val="000000"/>
          <w:sz w:val="28"/>
          <w:szCs w:val="28"/>
          <w:bdr w:val="none" w:sz="0" w:space="0" w:color="auto" w:frame="1"/>
          <w:lang w:eastAsia="ru-RU"/>
        </w:rPr>
        <w:t>МБДОУ «Детский сад №</w:t>
      </w:r>
      <w:r w:rsidR="00482C17">
        <w:rPr>
          <w:rFonts w:ascii="Times New Roman" w:eastAsia="Times New Roman" w:hAnsi="Times New Roman" w:cs="Times New Roman"/>
          <w:color w:val="000000"/>
          <w:sz w:val="28"/>
          <w:szCs w:val="28"/>
          <w:bdr w:val="none" w:sz="0" w:space="0" w:color="auto" w:frame="1"/>
          <w:lang w:eastAsia="ru-RU"/>
        </w:rPr>
        <w:t xml:space="preserve"> 4 «Сафина»</w:t>
      </w:r>
      <w:r w:rsidRPr="00567F09">
        <w:rPr>
          <w:rFonts w:ascii="Times New Roman" w:eastAsia="Times New Roman" w:hAnsi="Times New Roman" w:cs="Times New Roman"/>
          <w:color w:val="000000"/>
          <w:sz w:val="28"/>
          <w:szCs w:val="28"/>
          <w:bdr w:val="none" w:sz="0" w:space="0" w:color="auto" w:frame="1"/>
          <w:lang w:eastAsia="ru-RU"/>
        </w:rPr>
        <w:t xml:space="preserve"> с. </w:t>
      </w:r>
      <w:proofErr w:type="spellStart"/>
      <w:r w:rsidRPr="00567F09">
        <w:rPr>
          <w:rFonts w:ascii="Times New Roman" w:eastAsia="Times New Roman" w:hAnsi="Times New Roman" w:cs="Times New Roman"/>
          <w:color w:val="000000"/>
          <w:sz w:val="28"/>
          <w:szCs w:val="28"/>
          <w:bdr w:val="none" w:sz="0" w:space="0" w:color="auto" w:frame="1"/>
          <w:lang w:eastAsia="ru-RU"/>
        </w:rPr>
        <w:t>Алха</w:t>
      </w:r>
      <w:r w:rsidR="00482C17">
        <w:rPr>
          <w:rFonts w:ascii="Times New Roman" w:eastAsia="Times New Roman" w:hAnsi="Times New Roman" w:cs="Times New Roman"/>
          <w:color w:val="000000"/>
          <w:sz w:val="28"/>
          <w:szCs w:val="28"/>
          <w:bdr w:val="none" w:sz="0" w:space="0" w:color="auto" w:frame="1"/>
          <w:lang w:eastAsia="ru-RU"/>
        </w:rPr>
        <w:t>н</w:t>
      </w:r>
      <w:proofErr w:type="spellEnd"/>
      <w:r w:rsidR="00482C17">
        <w:rPr>
          <w:rFonts w:ascii="Times New Roman" w:eastAsia="Times New Roman" w:hAnsi="Times New Roman" w:cs="Times New Roman"/>
          <w:color w:val="000000"/>
          <w:sz w:val="28"/>
          <w:szCs w:val="28"/>
          <w:bdr w:val="none" w:sz="0" w:space="0" w:color="auto" w:frame="1"/>
          <w:lang w:eastAsia="ru-RU"/>
        </w:rPr>
        <w:t>-Юрт</w:t>
      </w:r>
      <w:r w:rsidRPr="00567F09">
        <w:rPr>
          <w:rFonts w:ascii="Times New Roman" w:eastAsia="Times New Roman" w:hAnsi="Times New Roman" w:cs="Times New Roman"/>
          <w:color w:val="000000"/>
          <w:sz w:val="28"/>
          <w:szCs w:val="28"/>
          <w:bdr w:val="none" w:sz="0" w:space="0" w:color="auto" w:frame="1"/>
          <w:lang w:eastAsia="ru-RU"/>
        </w:rPr>
        <w:t xml:space="preserve">» </w:t>
      </w:r>
      <w:r w:rsidR="00CD71F7">
        <w:rPr>
          <w:rFonts w:ascii="Times New Roman" w:eastAsia="Times New Roman" w:hAnsi="Times New Roman" w:cs="Times New Roman"/>
          <w:color w:val="000000"/>
          <w:sz w:val="28"/>
          <w:szCs w:val="28"/>
          <w:bdr w:val="none" w:sz="0" w:space="0" w:color="auto" w:frame="1"/>
          <w:lang w:eastAsia="ru-RU"/>
        </w:rPr>
        <w:t>начал функционировать 02 октября 2017 года. С начала функционирования образовательная деятельность ДОУ выстроена в соответствии с ФГОС ДО.</w:t>
      </w:r>
      <w:r w:rsidR="007C7ED4">
        <w:rPr>
          <w:rFonts w:ascii="Times New Roman" w:eastAsia="Times New Roman" w:hAnsi="Times New Roman" w:cs="Times New Roman"/>
          <w:color w:val="000000"/>
          <w:sz w:val="28"/>
          <w:szCs w:val="28"/>
          <w:bdr w:val="none" w:sz="0" w:space="0" w:color="auto" w:frame="1"/>
          <w:lang w:eastAsia="ru-RU"/>
        </w:rPr>
        <w:t xml:space="preserve"> </w:t>
      </w:r>
      <w:r w:rsidR="00CD71F7" w:rsidRPr="00CD71F7">
        <w:rPr>
          <w:rFonts w:ascii="Times New Roman" w:eastAsia="Times New Roman" w:hAnsi="Times New Roman" w:cs="Times New Roman"/>
          <w:color w:val="000000"/>
          <w:sz w:val="28"/>
          <w:szCs w:val="28"/>
          <w:bdr w:val="none" w:sz="0" w:space="0" w:color="auto" w:frame="1"/>
          <w:lang w:eastAsia="ru-RU"/>
        </w:rPr>
        <w:t>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ФГОС ДО (Федеральный государственный образовательный стандарт дошкольного образования) утверждён 17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lastRenderedPageBreak/>
        <w:t>Приказ Министерства образования и науки Российской Федерации</w:t>
      </w:r>
    </w:p>
    <w:p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(Минобрнауки России) г. Москва</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8"/>
          <w:szCs w:val="28"/>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в  "РГ" </w:t>
      </w:r>
      <w:r w:rsidR="00482C17">
        <w:rPr>
          <w:rFonts w:ascii="Times New Roman" w:eastAsia="Calibri" w:hAnsi="Times New Roman" w:cs="Times New Roman"/>
          <w:sz w:val="24"/>
          <w:szCs w:val="24"/>
        </w:rPr>
        <w:t>–</w:t>
      </w:r>
      <w:r w:rsidRPr="00CD71F7">
        <w:rPr>
          <w:rFonts w:ascii="Times New Roman" w:eastAsia="Calibri" w:hAnsi="Times New Roman" w:cs="Times New Roman"/>
          <w:sz w:val="24"/>
          <w:szCs w:val="24"/>
        </w:rPr>
        <w:t xml:space="preserve"> Федеральный выпуск №</w:t>
      </w:r>
      <w:r w:rsidR="00482C17">
        <w:rPr>
          <w:rFonts w:ascii="Times New Roman" w:eastAsia="Calibri" w:hAnsi="Times New Roman" w:cs="Times New Roman"/>
          <w:sz w:val="24"/>
          <w:szCs w:val="24"/>
        </w:rPr>
        <w:t xml:space="preserve"> </w:t>
      </w:r>
      <w:r w:rsidRPr="00CD71F7">
        <w:rPr>
          <w:rFonts w:ascii="Times New Roman" w:eastAsia="Calibri" w:hAnsi="Times New Roman" w:cs="Times New Roman"/>
          <w:sz w:val="24"/>
          <w:szCs w:val="24"/>
        </w:rPr>
        <w:t xml:space="preserve">6241 </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lastRenderedPageBreak/>
        <w:t>Приложение</w:t>
      </w:r>
    </w:p>
    <w:p w:rsidR="00CD71F7" w:rsidRPr="00CD71F7" w:rsidRDefault="00CD71F7" w:rsidP="00CD71F7">
      <w:pPr>
        <w:spacing w:after="0" w:line="240" w:lineRule="auto"/>
        <w:jc w:val="center"/>
        <w:rPr>
          <w:rFonts w:ascii="Times New Roman" w:eastAsia="Calibri" w:hAnsi="Times New Roman" w:cs="Times New Roman"/>
          <w:b/>
          <w:sz w:val="28"/>
          <w:szCs w:val="28"/>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w:t>
      </w:r>
      <w:r w:rsidR="007C7ED4">
        <w:rPr>
          <w:rFonts w:ascii="Times New Roman" w:eastAsia="Calibri" w:hAnsi="Times New Roman" w:cs="Times New Roman"/>
          <w:sz w:val="24"/>
          <w:szCs w:val="24"/>
        </w:rPr>
        <w:t>–</w:t>
      </w:r>
      <w:r w:rsidRPr="00CD71F7">
        <w:rPr>
          <w:rFonts w:ascii="Times New Roman" w:eastAsia="Calibri" w:hAnsi="Times New Roman" w:cs="Times New Roman"/>
          <w:sz w:val="24"/>
          <w:szCs w:val="24"/>
        </w:rPr>
        <w:t xml:space="preserve"> Организации).</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w:t>
      </w:r>
      <w:r w:rsidR="007C7ED4">
        <w:rPr>
          <w:rFonts w:ascii="Times New Roman" w:eastAsia="Calibri" w:hAnsi="Times New Roman" w:cs="Times New Roman"/>
          <w:sz w:val="24"/>
          <w:szCs w:val="24"/>
        </w:rPr>
        <w:t>–</w:t>
      </w:r>
      <w:r w:rsidRPr="00CD71F7">
        <w:rPr>
          <w:rFonts w:ascii="Times New Roman" w:eastAsia="Calibri" w:hAnsi="Times New Roman" w:cs="Times New Roman"/>
          <w:sz w:val="24"/>
          <w:szCs w:val="24"/>
        </w:rPr>
        <w:t xml:space="preserve">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w:t>
      </w:r>
      <w:r w:rsidR="00855ED8">
        <w:rPr>
          <w:rFonts w:ascii="Times New Roman" w:eastAsia="Calibri" w:hAnsi="Times New Roman" w:cs="Times New Roman"/>
          <w:sz w:val="24"/>
          <w:szCs w:val="24"/>
        </w:rPr>
        <w:t>–</w:t>
      </w:r>
      <w:r w:rsidRPr="00CD71F7">
        <w:rPr>
          <w:rFonts w:ascii="Times New Roman" w:eastAsia="Calibri" w:hAnsi="Times New Roman" w:cs="Times New Roman"/>
          <w:sz w:val="24"/>
          <w:szCs w:val="24"/>
        </w:rPr>
        <w:t xml:space="preserve"> индивидуализация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инициативы детей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5) сотрудничество Организации с семьей;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обеспечения преемственности целей, задач и содержания образования, реализуемых в рамках образовательных программ различных уровней (далее </w:t>
      </w:r>
      <w:r w:rsidR="00855ED8">
        <w:rPr>
          <w:rFonts w:ascii="Times New Roman" w:eastAsia="Calibri" w:hAnsi="Times New Roman" w:cs="Times New Roman"/>
          <w:sz w:val="24"/>
          <w:szCs w:val="24"/>
        </w:rPr>
        <w:t>–</w:t>
      </w:r>
      <w:r w:rsidRPr="00CD71F7">
        <w:rPr>
          <w:rFonts w:ascii="Times New Roman" w:eastAsia="Calibri" w:hAnsi="Times New Roman" w:cs="Times New Roman"/>
          <w:sz w:val="24"/>
          <w:szCs w:val="24"/>
        </w:rPr>
        <w:t xml:space="preserve"> преемственность основных образовательных программ дошкольного и начального общего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lastRenderedPageBreak/>
        <w:t>1.7. Стандарт является основой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2.2. Структурные подразделения в одной Организации (далее </w:t>
      </w:r>
      <w:r w:rsidR="00855ED8">
        <w:rPr>
          <w:rFonts w:ascii="Times New Roman" w:eastAsia="Calibri" w:hAnsi="Times New Roman" w:cs="Times New Roman"/>
          <w:sz w:val="24"/>
          <w:szCs w:val="24"/>
        </w:rPr>
        <w:t>–</w:t>
      </w:r>
      <w:r w:rsidRPr="00CD71F7">
        <w:rPr>
          <w:rFonts w:ascii="Times New Roman" w:eastAsia="Calibri" w:hAnsi="Times New Roman" w:cs="Times New Roman"/>
          <w:sz w:val="24"/>
          <w:szCs w:val="24"/>
        </w:rPr>
        <w:t xml:space="preserve"> Группы) могут реализовывать разные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rsidR="00CD71F7" w:rsidRPr="00CD71F7" w:rsidRDefault="00CD71F7" w:rsidP="007C7ED4">
      <w:pPr>
        <w:numPr>
          <w:ilvl w:val="0"/>
          <w:numId w:val="17"/>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w:t>
      </w:r>
      <w:r w:rsidRPr="00CD71F7">
        <w:rPr>
          <w:rFonts w:ascii="Times New Roman" w:eastAsia="Calibri" w:hAnsi="Times New Roman" w:cs="Times New Roman"/>
          <w:sz w:val="24"/>
          <w:szCs w:val="24"/>
        </w:rPr>
        <w:lastRenderedPageBreak/>
        <w:t>основе сотрудничества со взрослыми и сверстниками и соответствующим возрасту видам деятельности;</w:t>
      </w:r>
    </w:p>
    <w:p w:rsidR="00CD71F7" w:rsidRPr="00CD71F7" w:rsidRDefault="00CD71F7" w:rsidP="007C7ED4">
      <w:pPr>
        <w:numPr>
          <w:ilvl w:val="0"/>
          <w:numId w:val="17"/>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CD71F7">
        <w:rPr>
          <w:rFonts w:ascii="Times New Roman" w:eastAsia="Calibri" w:hAnsi="Times New Roman" w:cs="Times New Roman"/>
          <w:sz w:val="24"/>
          <w:szCs w:val="24"/>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изобразительная</w:t>
      </w:r>
      <w:r w:rsidRPr="00CD71F7">
        <w:rPr>
          <w:rFonts w:ascii="Times New Roman" w:eastAsia="Calibri" w:hAnsi="Times New Roman" w:cs="Times New Roman"/>
          <w:sz w:val="24"/>
          <w:szCs w:val="24"/>
        </w:rPr>
        <w:t xml:space="preserve"> (рисование, лепка, аппликация),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rsidR="00CD71F7" w:rsidRPr="00CD71F7" w:rsidRDefault="00CD71F7" w:rsidP="007C7ED4">
      <w:pPr>
        <w:numPr>
          <w:ilvl w:val="0"/>
          <w:numId w:val="3"/>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rsidR="00CD71F7" w:rsidRPr="00CD71F7" w:rsidRDefault="00CD71F7" w:rsidP="007C7ED4">
      <w:pPr>
        <w:numPr>
          <w:ilvl w:val="0"/>
          <w:numId w:val="3"/>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rsidR="00CD71F7" w:rsidRPr="00CD71F7" w:rsidRDefault="00CD71F7" w:rsidP="007C7ED4">
      <w:pPr>
        <w:numPr>
          <w:ilvl w:val="0"/>
          <w:numId w:val="3"/>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71F7" w:rsidRPr="00CD71F7" w:rsidRDefault="00CD71F7" w:rsidP="007C7ED4">
      <w:pPr>
        <w:numPr>
          <w:ilvl w:val="0"/>
          <w:numId w:val="4"/>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CD71F7" w:rsidRPr="00CD71F7" w:rsidRDefault="00CD71F7" w:rsidP="007C7ED4">
      <w:pPr>
        <w:numPr>
          <w:ilvl w:val="0"/>
          <w:numId w:val="4"/>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71F7" w:rsidRPr="00CD71F7" w:rsidRDefault="00CD71F7" w:rsidP="007C7ED4">
      <w:pPr>
        <w:numPr>
          <w:ilvl w:val="0"/>
          <w:numId w:val="4"/>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обеспечивает эмоциональное благополучие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создает условия для участия родителей (законных представителей) в образовательной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3.2. Требования к психолого-педагогическим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7C7ED4">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rsidR="00CD71F7" w:rsidRPr="00CD71F7" w:rsidRDefault="00CD71F7" w:rsidP="007C7ED4">
      <w:pPr>
        <w:numPr>
          <w:ilvl w:val="0"/>
          <w:numId w:val="6"/>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rsidR="00CD71F7" w:rsidRPr="00CD71F7" w:rsidRDefault="00CD71F7" w:rsidP="007C7ED4">
      <w:pPr>
        <w:numPr>
          <w:ilvl w:val="0"/>
          <w:numId w:val="6"/>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rsidR="00CD71F7" w:rsidRPr="00CD71F7" w:rsidRDefault="00CD71F7" w:rsidP="007C7ED4">
      <w:pPr>
        <w:numPr>
          <w:ilvl w:val="0"/>
          <w:numId w:val="6"/>
        </w:numPr>
        <w:spacing w:after="0" w:line="240" w:lineRule="auto"/>
        <w:ind w:left="0" w:firstLine="0"/>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71F7" w:rsidRPr="00CD71F7" w:rsidRDefault="00CD71F7" w:rsidP="007C7ED4">
      <w:pPr>
        <w:spacing w:after="0" w:line="240" w:lineRule="auto"/>
        <w:jc w:val="both"/>
        <w:rPr>
          <w:rFonts w:ascii="Times New Roman" w:eastAsia="Calibri" w:hAnsi="Times New Roman" w:cs="Times New Roman"/>
          <w:sz w:val="24"/>
          <w:szCs w:val="24"/>
        </w:rPr>
      </w:pPr>
    </w:p>
    <w:p w:rsidR="00CD71F7" w:rsidRPr="00CD71F7" w:rsidRDefault="00CD71F7" w:rsidP="007C7ED4">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rsidR="00CD71F7" w:rsidRPr="00CD71F7" w:rsidRDefault="00CD71F7" w:rsidP="007C7ED4">
      <w:pPr>
        <w:numPr>
          <w:ilvl w:val="0"/>
          <w:numId w:val="7"/>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71F7" w:rsidRPr="00CD71F7" w:rsidRDefault="00CD71F7" w:rsidP="007C7ED4">
      <w:pPr>
        <w:numPr>
          <w:ilvl w:val="0"/>
          <w:numId w:val="7"/>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CD71F7" w:rsidRPr="00CD71F7" w:rsidRDefault="00CD71F7" w:rsidP="007C7ED4">
      <w:pPr>
        <w:numPr>
          <w:ilvl w:val="0"/>
          <w:numId w:val="7"/>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rsidR="00CD71F7" w:rsidRPr="00CD71F7" w:rsidRDefault="00CD71F7" w:rsidP="007C7ED4">
      <w:pPr>
        <w:spacing w:after="0" w:line="240" w:lineRule="auto"/>
        <w:jc w:val="both"/>
        <w:rPr>
          <w:rFonts w:ascii="Times New Roman" w:eastAsia="Calibri" w:hAnsi="Times New Roman" w:cs="Times New Roman"/>
          <w:sz w:val="24"/>
          <w:szCs w:val="24"/>
        </w:rPr>
      </w:pPr>
    </w:p>
    <w:p w:rsidR="00CD71F7" w:rsidRPr="00CD71F7" w:rsidRDefault="00CD71F7" w:rsidP="007C7ED4">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71F7" w:rsidRPr="00CD71F7" w:rsidRDefault="00CD71F7" w:rsidP="007C7ED4">
      <w:pPr>
        <w:numPr>
          <w:ilvl w:val="0"/>
          <w:numId w:val="8"/>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rsidR="00CD71F7" w:rsidRPr="00CD71F7" w:rsidRDefault="00CD71F7" w:rsidP="007C7ED4">
      <w:pPr>
        <w:numPr>
          <w:ilvl w:val="0"/>
          <w:numId w:val="8"/>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71F7" w:rsidRPr="00CD71F7" w:rsidRDefault="00CD71F7" w:rsidP="007C7ED4">
      <w:pPr>
        <w:numPr>
          <w:ilvl w:val="0"/>
          <w:numId w:val="8"/>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rsidR="00CD71F7" w:rsidRPr="00CD71F7" w:rsidRDefault="00CD71F7" w:rsidP="007C7ED4">
      <w:pPr>
        <w:numPr>
          <w:ilvl w:val="0"/>
          <w:numId w:val="8"/>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3.3.</w:t>
      </w:r>
      <w:r w:rsidR="007C7ED4">
        <w:rPr>
          <w:rFonts w:ascii="Times New Roman" w:eastAsia="Calibri" w:hAnsi="Times New Roman" w:cs="Times New Roman"/>
          <w:b/>
          <w:sz w:val="24"/>
          <w:szCs w:val="24"/>
        </w:rPr>
        <w:t xml:space="preserve"> </w:t>
      </w:r>
      <w:r w:rsidRPr="00CD71F7">
        <w:rPr>
          <w:rFonts w:ascii="Times New Roman" w:eastAsia="Calibri" w:hAnsi="Times New Roman" w:cs="Times New Roman"/>
          <w:b/>
          <w:sz w:val="24"/>
          <w:szCs w:val="24"/>
        </w:rPr>
        <w:t>Требования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rsidR="00CD71F7" w:rsidRPr="00CD71F7" w:rsidRDefault="00CD71F7" w:rsidP="007C7ED4">
      <w:pPr>
        <w:numPr>
          <w:ilvl w:val="0"/>
          <w:numId w:val="9"/>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реализацию различных образовательных программ;</w:t>
      </w:r>
    </w:p>
    <w:p w:rsidR="00CD71F7" w:rsidRPr="00CD71F7" w:rsidRDefault="00CD71F7" w:rsidP="007C7ED4">
      <w:pPr>
        <w:numPr>
          <w:ilvl w:val="0"/>
          <w:numId w:val="9"/>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rsidR="00CD71F7" w:rsidRPr="00CD71F7" w:rsidRDefault="00CD71F7" w:rsidP="007C7ED4">
      <w:pPr>
        <w:numPr>
          <w:ilvl w:val="0"/>
          <w:numId w:val="9"/>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D71F7" w:rsidRPr="00CD71F7" w:rsidRDefault="00CD71F7" w:rsidP="007C7ED4">
      <w:pPr>
        <w:spacing w:after="0" w:line="240" w:lineRule="auto"/>
        <w:jc w:val="both"/>
        <w:rPr>
          <w:rFonts w:ascii="Times New Roman" w:eastAsia="Calibri" w:hAnsi="Times New Roman" w:cs="Times New Roman"/>
          <w:sz w:val="24"/>
          <w:szCs w:val="24"/>
        </w:rPr>
      </w:pPr>
    </w:p>
    <w:p w:rsidR="00CD71F7" w:rsidRPr="00CD71F7" w:rsidRDefault="00CD71F7" w:rsidP="007C7ED4">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71F7" w:rsidRPr="00CD71F7" w:rsidRDefault="00CD71F7" w:rsidP="007C7ED4">
      <w:pPr>
        <w:spacing w:after="0" w:line="240" w:lineRule="auto"/>
        <w:jc w:val="both"/>
        <w:rPr>
          <w:rFonts w:ascii="Times New Roman" w:eastAsia="Calibri" w:hAnsi="Times New Roman" w:cs="Times New Roman"/>
          <w:sz w:val="24"/>
          <w:szCs w:val="24"/>
        </w:rPr>
      </w:pPr>
    </w:p>
    <w:p w:rsidR="00CD71F7" w:rsidRPr="00CD71F7" w:rsidRDefault="00CD71F7" w:rsidP="007C7ED4">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rsidR="00CD71F7" w:rsidRPr="00CD71F7" w:rsidRDefault="00CD71F7" w:rsidP="007C7ED4">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D71F7" w:rsidRPr="00CD71F7" w:rsidRDefault="00CD71F7" w:rsidP="007C7ED4">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rsidR="00CD71F7" w:rsidRPr="00CD71F7" w:rsidRDefault="00CD71F7" w:rsidP="007C7ED4">
      <w:pPr>
        <w:numPr>
          <w:ilvl w:val="0"/>
          <w:numId w:val="10"/>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71F7" w:rsidRPr="00CD71F7" w:rsidRDefault="00CD71F7" w:rsidP="007C7ED4">
      <w:pPr>
        <w:numPr>
          <w:ilvl w:val="0"/>
          <w:numId w:val="10"/>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D71F7" w:rsidRPr="00CD71F7" w:rsidRDefault="00CD71F7" w:rsidP="007C7ED4">
      <w:pPr>
        <w:numPr>
          <w:ilvl w:val="0"/>
          <w:numId w:val="10"/>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CD71F7" w:rsidRPr="00CD71F7" w:rsidRDefault="00CD71F7" w:rsidP="007C7ED4">
      <w:pPr>
        <w:numPr>
          <w:ilvl w:val="0"/>
          <w:numId w:val="10"/>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rsidR="00CD71F7" w:rsidRPr="00CD71F7" w:rsidRDefault="00CD71F7" w:rsidP="007C7ED4">
      <w:pPr>
        <w:numPr>
          <w:ilvl w:val="0"/>
          <w:numId w:val="11"/>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71F7" w:rsidRPr="00CD71F7" w:rsidRDefault="00CD71F7" w:rsidP="007C7ED4">
      <w:pPr>
        <w:numPr>
          <w:ilvl w:val="0"/>
          <w:numId w:val="11"/>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71F7" w:rsidRPr="00CD71F7" w:rsidRDefault="00CD71F7" w:rsidP="007C7ED4">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rsidR="00CD71F7" w:rsidRPr="00CD71F7" w:rsidRDefault="00CD71F7" w:rsidP="007C7ED4">
      <w:pPr>
        <w:numPr>
          <w:ilvl w:val="0"/>
          <w:numId w:val="12"/>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71F7" w:rsidRPr="00CD71F7" w:rsidRDefault="00CD71F7" w:rsidP="007C7ED4">
      <w:pPr>
        <w:numPr>
          <w:ilvl w:val="0"/>
          <w:numId w:val="12"/>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71F7" w:rsidRPr="00CD71F7" w:rsidRDefault="00CD71F7" w:rsidP="007C7ED4">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rsidR="00CD71F7" w:rsidRPr="00CD71F7" w:rsidRDefault="00CD71F7" w:rsidP="007C7ED4">
      <w:pPr>
        <w:numPr>
          <w:ilvl w:val="0"/>
          <w:numId w:val="13"/>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71F7" w:rsidRPr="00CD71F7" w:rsidRDefault="00CD71F7" w:rsidP="007C7ED4">
      <w:pPr>
        <w:numPr>
          <w:ilvl w:val="0"/>
          <w:numId w:val="13"/>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71F7" w:rsidRPr="00CD71F7" w:rsidRDefault="00CD71F7" w:rsidP="007C7ED4">
      <w:pPr>
        <w:numPr>
          <w:ilvl w:val="0"/>
          <w:numId w:val="13"/>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rsidR="00CD71F7" w:rsidRPr="00CD71F7" w:rsidRDefault="00CD71F7" w:rsidP="007C7ED4">
      <w:pPr>
        <w:numPr>
          <w:ilvl w:val="0"/>
          <w:numId w:val="14"/>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D71F7" w:rsidRPr="00CD71F7" w:rsidRDefault="00CD71F7" w:rsidP="007C7ED4">
      <w:pPr>
        <w:numPr>
          <w:ilvl w:val="0"/>
          <w:numId w:val="14"/>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CD71F7" w:rsidRPr="00CD71F7" w:rsidRDefault="00CD71F7" w:rsidP="007C7ED4">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lastRenderedPageBreak/>
        <w:t>3.5. Требования к материально-техническим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D71F7">
        <w:rPr>
          <w:rFonts w:ascii="Times New Roman" w:eastAsia="Calibri" w:hAnsi="Times New Roman" w:cs="Times New Roman"/>
          <w:sz w:val="24"/>
          <w:szCs w:val="24"/>
        </w:rPr>
        <w:t>безбарьерную</w:t>
      </w:r>
      <w:proofErr w:type="spellEnd"/>
      <w:r w:rsidRPr="00CD71F7">
        <w:rPr>
          <w:rFonts w:ascii="Times New Roman" w:eastAsia="Calibri" w:hAnsi="Times New Roman" w:cs="Times New Roman"/>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w:t>
      </w:r>
      <w:r w:rsidRPr="00CD71F7">
        <w:rPr>
          <w:rFonts w:ascii="Times New Roman" w:eastAsia="Calibri" w:hAnsi="Times New Roman" w:cs="Times New Roman"/>
          <w:sz w:val="24"/>
          <w:szCs w:val="24"/>
        </w:rPr>
        <w:lastRenderedPageBreak/>
        <w:t xml:space="preserve">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w:t>
      </w:r>
      <w:r w:rsidR="007C7ED4">
        <w:rPr>
          <w:rFonts w:ascii="Times New Roman" w:eastAsia="Calibri" w:hAnsi="Times New Roman" w:cs="Times New Roman"/>
          <w:sz w:val="24"/>
          <w:szCs w:val="24"/>
        </w:rPr>
        <w:t>–</w:t>
      </w:r>
      <w:r w:rsidRPr="00CD71F7">
        <w:rPr>
          <w:rFonts w:ascii="Times New Roman" w:eastAsia="Calibri" w:hAnsi="Times New Roman" w:cs="Times New Roman"/>
          <w:sz w:val="24"/>
          <w:szCs w:val="24"/>
        </w:rPr>
        <w:t xml:space="preserve">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rsidR="00CD71F7" w:rsidRPr="00CD71F7" w:rsidRDefault="00CD71F7" w:rsidP="007C7ED4">
      <w:pPr>
        <w:numPr>
          <w:ilvl w:val="0"/>
          <w:numId w:val="15"/>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71F7" w:rsidRPr="00CD71F7" w:rsidRDefault="00CD71F7" w:rsidP="007C7ED4">
      <w:pPr>
        <w:numPr>
          <w:ilvl w:val="0"/>
          <w:numId w:val="15"/>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D71F7" w:rsidRPr="00CD71F7" w:rsidRDefault="00CD71F7" w:rsidP="007C7ED4">
      <w:pPr>
        <w:numPr>
          <w:ilvl w:val="0"/>
          <w:numId w:val="15"/>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D71F7" w:rsidRPr="00CD71F7" w:rsidRDefault="00CD71F7" w:rsidP="007C7ED4">
      <w:pPr>
        <w:numPr>
          <w:ilvl w:val="0"/>
          <w:numId w:val="15"/>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D71F7" w:rsidRPr="00CD71F7" w:rsidRDefault="00CD71F7" w:rsidP="007C7ED4">
      <w:pPr>
        <w:numPr>
          <w:ilvl w:val="0"/>
          <w:numId w:val="15"/>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rsidR="00CD71F7" w:rsidRPr="00CD71F7" w:rsidRDefault="00CD71F7" w:rsidP="007C7ED4">
      <w:pPr>
        <w:numPr>
          <w:ilvl w:val="0"/>
          <w:numId w:val="15"/>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D71F7" w:rsidRPr="00CD71F7" w:rsidRDefault="00CD71F7" w:rsidP="007C7ED4">
      <w:pPr>
        <w:numPr>
          <w:ilvl w:val="0"/>
          <w:numId w:val="15"/>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rsidR="00CD71F7" w:rsidRPr="00CD71F7" w:rsidRDefault="00CD71F7" w:rsidP="007C7ED4">
      <w:pPr>
        <w:numPr>
          <w:ilvl w:val="0"/>
          <w:numId w:val="16"/>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D71F7" w:rsidRPr="00CD71F7" w:rsidRDefault="00CD71F7" w:rsidP="007C7ED4">
      <w:pPr>
        <w:numPr>
          <w:ilvl w:val="0"/>
          <w:numId w:val="16"/>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w:t>
      </w:r>
      <w:r w:rsidRPr="00CD71F7">
        <w:rPr>
          <w:rFonts w:ascii="Times New Roman" w:eastAsia="Calibri" w:hAnsi="Times New Roman" w:cs="Times New Roman"/>
          <w:sz w:val="24"/>
          <w:szCs w:val="24"/>
        </w:rPr>
        <w:lastRenderedPageBreak/>
        <w:t>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D71F7" w:rsidRPr="00CD71F7" w:rsidRDefault="00CD71F7" w:rsidP="007C7ED4">
      <w:pPr>
        <w:numPr>
          <w:ilvl w:val="0"/>
          <w:numId w:val="16"/>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D71F7" w:rsidRPr="00CD71F7" w:rsidRDefault="00CD71F7" w:rsidP="007C7ED4">
      <w:pPr>
        <w:numPr>
          <w:ilvl w:val="0"/>
          <w:numId w:val="16"/>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D71F7" w:rsidRPr="00CD71F7" w:rsidRDefault="00CD71F7" w:rsidP="007C7ED4">
      <w:pPr>
        <w:numPr>
          <w:ilvl w:val="0"/>
          <w:numId w:val="16"/>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71F7" w:rsidRPr="00CD71F7" w:rsidRDefault="00CD71F7" w:rsidP="007C7ED4">
      <w:pPr>
        <w:numPr>
          <w:ilvl w:val="0"/>
          <w:numId w:val="16"/>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D71F7" w:rsidRPr="00CD71F7" w:rsidRDefault="00CD71F7" w:rsidP="007C7ED4">
      <w:pPr>
        <w:numPr>
          <w:ilvl w:val="0"/>
          <w:numId w:val="16"/>
        </w:numPr>
        <w:spacing w:after="0" w:line="240" w:lineRule="auto"/>
        <w:ind w:left="0" w:firstLine="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B716A" w:rsidRPr="00855ED8" w:rsidRDefault="00CD71F7" w:rsidP="00855ED8">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bookmarkStart w:id="0" w:name="_GoBack"/>
      <w:bookmarkEnd w:id="0"/>
    </w:p>
    <w:sectPr w:rsidR="002B716A" w:rsidRPr="00855ED8" w:rsidSect="007829E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10"/>
  </w:num>
  <w:num w:numId="5">
    <w:abstractNumId w:val="1"/>
  </w:num>
  <w:num w:numId="6">
    <w:abstractNumId w:val="4"/>
  </w:num>
  <w:num w:numId="7">
    <w:abstractNumId w:val="16"/>
  </w:num>
  <w:num w:numId="8">
    <w:abstractNumId w:val="3"/>
  </w:num>
  <w:num w:numId="9">
    <w:abstractNumId w:val="11"/>
  </w:num>
  <w:num w:numId="10">
    <w:abstractNumId w:val="9"/>
  </w:num>
  <w:num w:numId="11">
    <w:abstractNumId w:val="8"/>
  </w:num>
  <w:num w:numId="12">
    <w:abstractNumId w:val="14"/>
  </w:num>
  <w:num w:numId="13">
    <w:abstractNumId w:val="5"/>
  </w:num>
  <w:num w:numId="14">
    <w:abstractNumId w:val="6"/>
  </w:num>
  <w:num w:numId="15">
    <w:abstractNumId w:val="18"/>
  </w:num>
  <w:num w:numId="16">
    <w:abstractNumId w:val="12"/>
  </w:num>
  <w:num w:numId="17">
    <w:abstractNumId w:val="17"/>
  </w:num>
  <w:num w:numId="18">
    <w:abstractNumId w:val="7"/>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F7"/>
    <w:rsid w:val="00006BEB"/>
    <w:rsid w:val="00133DF7"/>
    <w:rsid w:val="00190BE9"/>
    <w:rsid w:val="002B716A"/>
    <w:rsid w:val="003E3497"/>
    <w:rsid w:val="00482C17"/>
    <w:rsid w:val="00543999"/>
    <w:rsid w:val="00567F09"/>
    <w:rsid w:val="007829E3"/>
    <w:rsid w:val="007C7ED4"/>
    <w:rsid w:val="00855ED8"/>
    <w:rsid w:val="00B66C28"/>
    <w:rsid w:val="00C114A2"/>
    <w:rsid w:val="00CD71F7"/>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F3E22D"/>
  <w15:chartTrackingRefBased/>
  <w15:docId w15:val="{832D7501-8D40-4061-9BC6-5B7A528F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82C17"/>
    <w:pPr>
      <w:spacing w:after="200" w:line="276" w:lineRule="auto"/>
      <w:ind w:left="720"/>
      <w:contextualSpacing/>
    </w:pPr>
  </w:style>
  <w:style w:type="paragraph" w:styleId="a6">
    <w:name w:val="No Spacing"/>
    <w:link w:val="a7"/>
    <w:uiPriority w:val="1"/>
    <w:qFormat/>
    <w:rsid w:val="00482C17"/>
    <w:pPr>
      <w:spacing w:after="0" w:line="240" w:lineRule="auto"/>
    </w:pPr>
    <w:rPr>
      <w:rFonts w:ascii="Calibri" w:eastAsia="Calibri" w:hAnsi="Calibri" w:cs="Times New Roman"/>
    </w:rPr>
  </w:style>
  <w:style w:type="character" w:customStyle="1" w:styleId="a8">
    <w:name w:val="Цветовое выделение"/>
    <w:uiPriority w:val="99"/>
    <w:rsid w:val="00482C17"/>
    <w:rPr>
      <w:b/>
      <w:bCs/>
      <w:color w:val="26282F"/>
    </w:rPr>
  </w:style>
  <w:style w:type="character" w:customStyle="1" w:styleId="a7">
    <w:name w:val="Без интервала Знак"/>
    <w:link w:val="a6"/>
    <w:uiPriority w:val="1"/>
    <w:locked/>
    <w:rsid w:val="00482C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8461</Words>
  <Characters>48234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Лиза</cp:lastModifiedBy>
  <cp:revision>3</cp:revision>
  <dcterms:created xsi:type="dcterms:W3CDTF">2019-10-10T06:47:00Z</dcterms:created>
  <dcterms:modified xsi:type="dcterms:W3CDTF">2019-10-10T07:37:00Z</dcterms:modified>
</cp:coreProperties>
</file>