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78F" w:rsidRPr="002A53F6" w:rsidRDefault="0013078F" w:rsidP="00B7060B">
      <w:pPr>
        <w:tabs>
          <w:tab w:val="left" w:pos="3600"/>
        </w:tabs>
        <w:overflowPunct w:val="0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 «О</w:t>
      </w:r>
      <w:r w:rsidRPr="002A53F6">
        <w:rPr>
          <w:rFonts w:ascii="Times New Roman" w:hAnsi="Times New Roman" w:cs="Times New Roman"/>
          <w:sz w:val="24"/>
          <w:szCs w:val="24"/>
        </w:rPr>
        <w:t xml:space="preserve">ДО </w:t>
      </w:r>
      <w:proofErr w:type="spellStart"/>
      <w:r w:rsidRPr="002A53F6">
        <w:rPr>
          <w:rFonts w:ascii="Times New Roman" w:hAnsi="Times New Roman" w:cs="Times New Roman"/>
          <w:sz w:val="24"/>
          <w:szCs w:val="24"/>
        </w:rPr>
        <w:t>Урус-Мартановского</w:t>
      </w:r>
      <w:proofErr w:type="spellEnd"/>
      <w:r w:rsidRPr="002A53F6">
        <w:rPr>
          <w:rFonts w:ascii="Times New Roman" w:hAnsi="Times New Roman" w:cs="Times New Roman"/>
          <w:sz w:val="24"/>
          <w:szCs w:val="24"/>
        </w:rPr>
        <w:t xml:space="preserve"> муниципального района»</w:t>
      </w:r>
    </w:p>
    <w:p w:rsidR="0013078F" w:rsidRPr="002A53F6" w:rsidRDefault="0013078F" w:rsidP="00B7060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3F6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13078F" w:rsidRPr="002A53F6" w:rsidRDefault="0013078F" w:rsidP="00B7060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2A53F6">
        <w:rPr>
          <w:rFonts w:ascii="Times New Roman" w:hAnsi="Times New Roman"/>
          <w:b/>
          <w:sz w:val="24"/>
          <w:szCs w:val="24"/>
        </w:rPr>
        <w:t>«ДЕТСКИЙ САД № 4 «САФИНА» С. АЛХАН-ЮРТ»</w:t>
      </w:r>
    </w:p>
    <w:p w:rsidR="0013078F" w:rsidRPr="002A53F6" w:rsidRDefault="0013078F" w:rsidP="00B7060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2A53F6">
        <w:rPr>
          <w:rFonts w:ascii="Times New Roman" w:hAnsi="Times New Roman"/>
          <w:b/>
          <w:sz w:val="24"/>
          <w:szCs w:val="24"/>
        </w:rPr>
        <w:t xml:space="preserve">(МБДОУ «Детский сад № 4 «Сафина» с.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Алхан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>-Юрт»)</w:t>
      </w:r>
    </w:p>
    <w:p w:rsidR="0013078F" w:rsidRPr="002A53F6" w:rsidRDefault="0013078F" w:rsidP="00B7060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sz w:val="24"/>
          <w:szCs w:val="24"/>
        </w:rPr>
      </w:pPr>
    </w:p>
    <w:p w:rsidR="0013078F" w:rsidRPr="002A53F6" w:rsidRDefault="0013078F" w:rsidP="00B7060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sz w:val="24"/>
          <w:szCs w:val="24"/>
        </w:rPr>
      </w:pPr>
      <w:r w:rsidRPr="002A53F6">
        <w:rPr>
          <w:rFonts w:ascii="Times New Roman" w:hAnsi="Times New Roman"/>
          <w:sz w:val="24"/>
          <w:szCs w:val="24"/>
        </w:rPr>
        <w:t>МУ «</w:t>
      </w:r>
      <w:proofErr w:type="spellStart"/>
      <w:r w:rsidRPr="002A53F6">
        <w:rPr>
          <w:rFonts w:ascii="Times New Roman" w:hAnsi="Times New Roman"/>
          <w:sz w:val="24"/>
          <w:szCs w:val="24"/>
        </w:rPr>
        <w:t>Хьалха-Мартанан</w:t>
      </w:r>
      <w:proofErr w:type="spellEnd"/>
      <w:r w:rsidRPr="002A53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sz w:val="24"/>
          <w:szCs w:val="24"/>
        </w:rPr>
        <w:t>муниципальни</w:t>
      </w:r>
      <w:proofErr w:type="spellEnd"/>
      <w:r w:rsidRPr="002A53F6">
        <w:rPr>
          <w:rFonts w:ascii="Times New Roman" w:hAnsi="Times New Roman"/>
          <w:sz w:val="24"/>
          <w:szCs w:val="24"/>
        </w:rPr>
        <w:t xml:space="preserve"> к</w:t>
      </w:r>
      <w:proofErr w:type="gramStart"/>
      <w:r w:rsidRPr="002A53F6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proofErr w:type="gramEnd"/>
      <w:r w:rsidRPr="002A53F6">
        <w:rPr>
          <w:rFonts w:ascii="Times New Roman" w:hAnsi="Times New Roman"/>
          <w:sz w:val="24"/>
          <w:szCs w:val="24"/>
        </w:rPr>
        <w:t>оштан</w:t>
      </w:r>
      <w:proofErr w:type="spellEnd"/>
      <w:r w:rsidRPr="002A53F6">
        <w:rPr>
          <w:rFonts w:ascii="Times New Roman" w:hAnsi="Times New Roman"/>
          <w:sz w:val="24"/>
          <w:szCs w:val="24"/>
        </w:rPr>
        <w:t xml:space="preserve"> ШХЬДУ»</w:t>
      </w:r>
    </w:p>
    <w:p w:rsidR="0013078F" w:rsidRPr="002A53F6" w:rsidRDefault="0013078F" w:rsidP="00B7060B">
      <w:pPr>
        <w:pStyle w:val="a4"/>
        <w:ind w:firstLine="709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2A53F6">
        <w:rPr>
          <w:rFonts w:ascii="Times New Roman" w:hAnsi="Times New Roman"/>
          <w:b/>
          <w:sz w:val="24"/>
          <w:szCs w:val="24"/>
        </w:rPr>
        <w:t>Муниципальни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бюджетни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школал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хьалхара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дешаран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учреждени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</w:p>
    <w:p w:rsidR="0013078F" w:rsidRPr="002A53F6" w:rsidRDefault="0013078F" w:rsidP="00B7060B">
      <w:pPr>
        <w:pStyle w:val="a4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A53F6">
        <w:rPr>
          <w:rFonts w:ascii="Times New Roman" w:hAnsi="Times New Roman"/>
          <w:b/>
          <w:sz w:val="24"/>
          <w:szCs w:val="24"/>
        </w:rPr>
        <w:t>«</w:t>
      </w:r>
      <w:proofErr w:type="gramStart"/>
      <w:r w:rsidRPr="002A53F6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gramEnd"/>
      <w:r w:rsidRPr="002A53F6">
        <w:rPr>
          <w:rFonts w:ascii="Times New Roman" w:hAnsi="Times New Roman"/>
          <w:b/>
          <w:sz w:val="24"/>
          <w:szCs w:val="24"/>
        </w:rPr>
        <w:t>АЛХАН-ЮРТАН БЕРИЙН БЕШ № 4 «САФИНА»</w:t>
      </w:r>
    </w:p>
    <w:p w:rsidR="0013078F" w:rsidRPr="002A53F6" w:rsidRDefault="0013078F" w:rsidP="00B7060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2A53F6">
        <w:rPr>
          <w:rStyle w:val="a6"/>
          <w:rFonts w:ascii="Times New Roman" w:eastAsia="Calibri" w:hAnsi="Times New Roman"/>
          <w:sz w:val="24"/>
          <w:szCs w:val="24"/>
        </w:rPr>
        <w:t>(</w:t>
      </w:r>
      <w:r w:rsidRPr="002A53F6">
        <w:rPr>
          <w:rFonts w:ascii="Times New Roman" w:hAnsi="Times New Roman"/>
          <w:b/>
          <w:sz w:val="24"/>
          <w:szCs w:val="24"/>
        </w:rPr>
        <w:t>МБШХЬДУ «</w:t>
      </w:r>
      <w:proofErr w:type="gramStart"/>
      <w:r w:rsidRPr="002A53F6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spellStart"/>
      <w:proofErr w:type="gramEnd"/>
      <w:r w:rsidRPr="002A53F6">
        <w:rPr>
          <w:rFonts w:ascii="Times New Roman" w:hAnsi="Times New Roman"/>
          <w:b/>
          <w:sz w:val="24"/>
          <w:szCs w:val="24"/>
        </w:rPr>
        <w:t>алхан-Юртан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берийн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беш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№ 4 «Сафина»)</w:t>
      </w:r>
    </w:p>
    <w:p w:rsidR="0013078F" w:rsidRPr="006275F3" w:rsidRDefault="0013078F" w:rsidP="00B7060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3918" w:rsidRPr="00653918" w:rsidRDefault="00653918" w:rsidP="00B7060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078F" w:rsidRDefault="00653918" w:rsidP="00B706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proofErr w:type="gramStart"/>
      <w:r w:rsidRPr="00653918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Информация о материально-техническом обеспечении образовательной деятельности (в том числе: 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</w:t>
      </w:r>
      <w:proofErr w:type="gramEnd"/>
    </w:p>
    <w:p w:rsidR="00AD0F6C" w:rsidRDefault="00653918" w:rsidP="00B706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653918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возможностями здоровья)</w:t>
      </w:r>
    </w:p>
    <w:p w:rsidR="00653918" w:rsidRDefault="00653918" w:rsidP="00B706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653918" w:rsidRPr="00653918" w:rsidRDefault="00653918" w:rsidP="00B706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входе в здание имеется кнопка вызова для инвалидов, установлена вывеска с названием организации, графиком работы, выполненная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контрастном фоне шрифтом Брайля</w:t>
      </w:r>
      <w:r w:rsidRPr="00653918">
        <w:rPr>
          <w:rFonts w:ascii="Times New Roman" w:eastAsia="Times New Roman" w:hAnsi="Times New Roman" w:cs="Times New Roman"/>
          <w:sz w:val="28"/>
          <w:szCs w:val="28"/>
          <w:lang w:eastAsia="ru-RU"/>
        </w:rPr>
        <w:t>, звонок при входе. Здание оснащено системой противопожарной сигнали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зации и световым табло «Выход».</w:t>
      </w:r>
    </w:p>
    <w:p w:rsidR="00653918" w:rsidRPr="00653918" w:rsidRDefault="00653918" w:rsidP="00B706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Здание и </w:t>
      </w:r>
      <w:proofErr w:type="gramStart"/>
      <w:r w:rsidRPr="006539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 учреждения, построенные по типовому проекту и соответствуют</w:t>
      </w:r>
      <w:proofErr w:type="gramEnd"/>
      <w:r w:rsidRPr="00653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требованиям СанПиН, правилам пожарной безопасности, возрастным и индивидуальным особенностям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3918" w:rsidRPr="00653918" w:rsidRDefault="00653918" w:rsidP="00B706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прилегающая территория имеет:</w:t>
      </w:r>
    </w:p>
    <w:p w:rsidR="00653918" w:rsidRPr="00653918" w:rsidRDefault="00653918" w:rsidP="00B706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91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оборудованные площадки для каждой группы, на которых расположены: прогулочная веранда, домик для игр детей, горка, 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чели, оборудование для лазания.</w:t>
      </w:r>
    </w:p>
    <w:p w:rsidR="00653918" w:rsidRPr="00653918" w:rsidRDefault="00653918" w:rsidP="00B706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918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участок для ознакомления дете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с природой (цветник, огород);</w:t>
      </w:r>
    </w:p>
    <w:p w:rsidR="00653918" w:rsidRPr="00653918" w:rsidRDefault="00653918" w:rsidP="00B706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групповые помещения имеют раздевалку, спальню, помещение для игр, занятий и приёма пищи,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санитарно-гигиенический узел.</w:t>
      </w:r>
    </w:p>
    <w:p w:rsidR="00653918" w:rsidRPr="00653918" w:rsidRDefault="00653918" w:rsidP="00B706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B7060B" w:rsidRDefault="005B59E0" w:rsidP="00B706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</w:pPr>
      <w:r w:rsidRPr="005B59E0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 xml:space="preserve">Учебные кабинеты учреждение соответствуют санитарно-эпидемиологическим нормам, гигиеническим, педагогическим и эстетическим требованиям </w:t>
      </w:r>
      <w:r w:rsidR="00B7060B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 xml:space="preserve">для проведения </w:t>
      </w:r>
      <w:proofErr w:type="spellStart"/>
      <w:r w:rsidR="00B7060B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>воспитательно</w:t>
      </w:r>
      <w:proofErr w:type="spellEnd"/>
      <w:r w:rsidR="00B7060B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>-</w:t>
      </w:r>
      <w:r w:rsidRPr="005B59E0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 xml:space="preserve">образовательного процесса </w:t>
      </w:r>
      <w:r w:rsidR="00B7060B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 xml:space="preserve">для детей </w:t>
      </w:r>
    </w:p>
    <w:p w:rsidR="005B59E0" w:rsidRPr="005B59E0" w:rsidRDefault="00B7060B" w:rsidP="00B7060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>инвалидов и лиц с ОВЗ</w:t>
      </w:r>
    </w:p>
    <w:p w:rsidR="005B59E0" w:rsidRPr="005B59E0" w:rsidRDefault="005B59E0" w:rsidP="00B7060B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Cs w:val="21"/>
          <w:lang w:eastAsia="ru-RU"/>
        </w:rPr>
      </w:pPr>
    </w:p>
    <w:p w:rsidR="005B59E0" w:rsidRPr="005B59E0" w:rsidRDefault="005B59E0" w:rsidP="00B7060B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szCs w:val="21"/>
          <w:lang w:eastAsia="ru-RU"/>
        </w:rPr>
      </w:pPr>
      <w:r w:rsidRPr="005B59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Количество оборудованных кабинетов</w:t>
      </w:r>
      <w:r w:rsidRPr="005B59E0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5B59E0" w:rsidRPr="005B59E0" w:rsidRDefault="00B7060B" w:rsidP="00B7060B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Групповые комнаты – 5</w:t>
      </w:r>
      <w:r w:rsidR="005B59E0" w:rsidRPr="005B59E0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</w:p>
    <w:p w:rsidR="005B59E0" w:rsidRPr="005B59E0" w:rsidRDefault="00B7060B" w:rsidP="00B7060B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Кабинет педагога-психолога – </w:t>
      </w:r>
      <w:r w:rsidR="005B59E0" w:rsidRPr="005B59E0">
        <w:rPr>
          <w:rFonts w:ascii="Times New Roman" w:eastAsia="Times New Roman" w:hAnsi="Times New Roman" w:cs="Times New Roman"/>
          <w:sz w:val="28"/>
          <w:szCs w:val="24"/>
          <w:lang w:eastAsia="ru-RU"/>
        </w:rPr>
        <w:t>1,</w:t>
      </w:r>
    </w:p>
    <w:p w:rsidR="005B59E0" w:rsidRPr="005B59E0" w:rsidRDefault="00B7060B" w:rsidP="00B7060B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Музыкальный зал –</w:t>
      </w:r>
      <w:r w:rsidR="005B59E0" w:rsidRPr="005B59E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1,</w:t>
      </w:r>
    </w:p>
    <w:p w:rsidR="00653918" w:rsidRDefault="00653918" w:rsidP="00B7060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7060B" w:rsidRDefault="003A51B6" w:rsidP="00B706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</w:pPr>
      <w:r w:rsidRPr="003A51B6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 xml:space="preserve">Объекты для проведения практических занятий с воспитанниками, </w:t>
      </w:r>
    </w:p>
    <w:p w:rsidR="003A51B6" w:rsidRDefault="003A51B6" w:rsidP="00B706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</w:pPr>
      <w:r w:rsidRPr="003A51B6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>том числе инвалидов и лиц с ОВЗ</w:t>
      </w:r>
    </w:p>
    <w:p w:rsidR="003A51B6" w:rsidRPr="003A51B6" w:rsidRDefault="003A51B6" w:rsidP="00B7060B">
      <w:pPr>
        <w:shd w:val="clear" w:color="auto" w:fill="FFFFFF"/>
        <w:spacing w:after="0" w:line="240" w:lineRule="auto"/>
        <w:ind w:firstLine="709"/>
        <w:jc w:val="center"/>
        <w:rPr>
          <w:rFonts w:ascii="Tahoma" w:eastAsia="Times New Roman" w:hAnsi="Tahoma" w:cs="Tahoma"/>
          <w:szCs w:val="21"/>
          <w:lang w:eastAsia="ru-RU"/>
        </w:rPr>
      </w:pPr>
    </w:p>
    <w:p w:rsidR="003A51B6" w:rsidRPr="003A51B6" w:rsidRDefault="003A51B6" w:rsidP="00B7060B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Cs w:val="21"/>
          <w:lang w:eastAsia="ru-RU"/>
        </w:rPr>
      </w:pP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Для полноценного осуществления образовательной деятельности в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ДОУ</w:t>
      </w: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функционируют объекты для проведения практических занятий с воспитанниками, в </w:t>
      </w: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том числе инвалидов и лиц с ОВЗ. Все объекты для проведения практических занятий с воспитанниками, в том числе инвалидов и лиц с ОВЗ, обеспечены необходимым 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>В учреждении оборудован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ы</w:t>
      </w: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групповы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помещени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я</w:t>
      </w: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проведения практических занятий в соответствии с возрастными и индивидуальными возможностями детей, в том числе для проведения практических занятий, объектов спорта, средств обучения и воспитания, приспособленных для использования инвалидами и лицами с ОВЗ.</w:t>
      </w:r>
    </w:p>
    <w:p w:rsidR="003A51B6" w:rsidRPr="003A51B6" w:rsidRDefault="003A51B6" w:rsidP="00B7060B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Cs w:val="21"/>
          <w:lang w:eastAsia="ru-RU"/>
        </w:rPr>
      </w:pP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ДОУ</w:t>
      </w: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учебный и игровой материал подобран с учетом возрастных возможностей детей, ориентирован на их всестороннее развитие, на зону ближайшего развития каждого ребенка. В групповых комнатах постепенно, по мере взросления детей, меняется оснащение предметно развивающей среды, добавляется </w:t>
      </w:r>
      <w:r w:rsidR="001307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оборудование. В </w:t>
      </w:r>
      <w:proofErr w:type="spellStart"/>
      <w:r w:rsidR="0013078F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воспитательно</w:t>
      </w:r>
      <w:proofErr w:type="spellEnd"/>
      <w:r w:rsidR="0013078F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>образовательном процессе широко используются учебные и игровые зоны.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Объекты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ДОУ</w:t>
      </w: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средствами обучения и воспитания:</w:t>
      </w:r>
    </w:p>
    <w:p w:rsidR="003A51B6" w:rsidRPr="003A51B6" w:rsidRDefault="003A51B6" w:rsidP="00B7060B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Cs w:val="21"/>
          <w:lang w:eastAsia="ru-RU"/>
        </w:rPr>
      </w:pPr>
      <w:r>
        <w:rPr>
          <w:rFonts w:ascii="Symbol" w:eastAsia="Times New Roman" w:hAnsi="Symbol" w:cs="Tahoma"/>
          <w:sz w:val="28"/>
          <w:szCs w:val="24"/>
          <w:lang w:eastAsia="ru-RU"/>
        </w:rPr>
        <w:t></w:t>
      </w: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>игровым и учебным оборудованием (игры, игрушки, учебные пособия),</w:t>
      </w:r>
    </w:p>
    <w:p w:rsidR="003A51B6" w:rsidRPr="003A51B6" w:rsidRDefault="003A51B6" w:rsidP="00B7060B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Cs w:val="21"/>
          <w:lang w:eastAsia="ru-RU"/>
        </w:rPr>
      </w:pPr>
      <w:r>
        <w:rPr>
          <w:rFonts w:ascii="Symbol" w:eastAsia="Times New Roman" w:hAnsi="Symbol" w:cs="Tahoma"/>
          <w:sz w:val="28"/>
          <w:szCs w:val="24"/>
          <w:lang w:eastAsia="ru-RU"/>
        </w:rPr>
        <w:t></w:t>
      </w: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спортивным оборудованием и инвентарем (детские тренажеры, мячи, гимнастические маты и </w:t>
      </w:r>
      <w:proofErr w:type="spellStart"/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>др</w:t>
      </w:r>
      <w:proofErr w:type="gramStart"/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>.ф</w:t>
      </w:r>
      <w:proofErr w:type="gramEnd"/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>изкультурное</w:t>
      </w:r>
      <w:proofErr w:type="spellEnd"/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оборудование),</w:t>
      </w:r>
    </w:p>
    <w:p w:rsidR="003A51B6" w:rsidRPr="003A51B6" w:rsidRDefault="003A51B6" w:rsidP="00B7060B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Cs w:val="21"/>
          <w:lang w:eastAsia="ru-RU"/>
        </w:rPr>
      </w:pPr>
      <w:r>
        <w:rPr>
          <w:rFonts w:ascii="Symbol" w:eastAsia="Times New Roman" w:hAnsi="Symbol" w:cs="Tahoma"/>
          <w:sz w:val="28"/>
          <w:szCs w:val="24"/>
          <w:lang w:eastAsia="ru-RU"/>
        </w:rPr>
        <w:t></w:t>
      </w: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музыкальными инструментами (металлофоны, треугольники, </w:t>
      </w:r>
      <w:proofErr w:type="spellStart"/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>трещетки</w:t>
      </w:r>
      <w:proofErr w:type="spellEnd"/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>, колокольчики и др.),</w:t>
      </w:r>
    </w:p>
    <w:p w:rsidR="003A51B6" w:rsidRPr="003A51B6" w:rsidRDefault="003A51B6" w:rsidP="00B7060B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Cs w:val="21"/>
          <w:lang w:eastAsia="ru-RU"/>
        </w:rPr>
      </w:pPr>
      <w:r>
        <w:rPr>
          <w:rFonts w:ascii="Symbol" w:eastAsia="Times New Roman" w:hAnsi="Symbol" w:cs="Tahoma"/>
          <w:sz w:val="28"/>
          <w:szCs w:val="24"/>
          <w:lang w:eastAsia="ru-RU"/>
        </w:rPr>
        <w:t></w:t>
      </w: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>учебно-наглядными пособиями (тематические книги, плакаты, картинки),</w:t>
      </w:r>
    </w:p>
    <w:p w:rsidR="003A51B6" w:rsidRPr="003A51B6" w:rsidRDefault="003A51B6" w:rsidP="00B7060B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Cs w:val="21"/>
          <w:lang w:eastAsia="ru-RU"/>
        </w:rPr>
      </w:pPr>
      <w:r>
        <w:rPr>
          <w:rFonts w:ascii="Symbol" w:eastAsia="Times New Roman" w:hAnsi="Symbol" w:cs="Tahoma"/>
          <w:sz w:val="28"/>
          <w:szCs w:val="24"/>
          <w:lang w:eastAsia="ru-RU"/>
        </w:rPr>
        <w:t></w:t>
      </w:r>
      <w:proofErr w:type="spellStart"/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компью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тернымоборудование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(телевизоры</w:t>
      </w: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>),</w:t>
      </w:r>
    </w:p>
    <w:p w:rsidR="003A51B6" w:rsidRPr="003A51B6" w:rsidRDefault="003A51B6" w:rsidP="00B7060B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Cs w:val="21"/>
          <w:lang w:eastAsia="ru-RU"/>
        </w:rPr>
      </w:pPr>
      <w:r>
        <w:rPr>
          <w:rFonts w:ascii="Symbol" w:eastAsia="Times New Roman" w:hAnsi="Symbol" w:cs="Tahoma"/>
          <w:sz w:val="28"/>
          <w:szCs w:val="24"/>
          <w:lang w:eastAsia="ru-RU"/>
        </w:rPr>
        <w:t></w:t>
      </w: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>аппаратно-программные и ауд</w:t>
      </w:r>
      <w:r w:rsidR="00B706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иовизуальные средства (цифровые </w:t>
      </w: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>образовательные ресурсы, записанные на диски, флэш-карты),</w:t>
      </w:r>
    </w:p>
    <w:p w:rsidR="003A51B6" w:rsidRPr="003A51B6" w:rsidRDefault="003A51B6" w:rsidP="00B7060B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Cs w:val="21"/>
          <w:lang w:eastAsia="ru-RU"/>
        </w:rPr>
      </w:pPr>
      <w:r>
        <w:rPr>
          <w:rFonts w:ascii="Symbol" w:eastAsia="Times New Roman" w:hAnsi="Symbol" w:cs="Tahoma"/>
          <w:sz w:val="28"/>
          <w:szCs w:val="24"/>
          <w:lang w:eastAsia="ru-RU"/>
        </w:rPr>
        <w:t></w:t>
      </w: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>печатными и иными материальными объектами, необходимыми для организации образовательной деятельности с воспитанниками (книги, энциклопедии, и др.).</w:t>
      </w:r>
    </w:p>
    <w:p w:rsidR="003A51B6" w:rsidRDefault="003A51B6" w:rsidP="00B706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51B6">
        <w:rPr>
          <w:rFonts w:ascii="Times New Roman" w:eastAsia="Times New Roman" w:hAnsi="Times New Roman" w:cs="Times New Roman"/>
          <w:sz w:val="28"/>
          <w:szCs w:val="24"/>
          <w:lang w:eastAsia="ru-RU"/>
        </w:rPr>
        <w:t>В каждой группе есть необходимый материал, методическая литература для организации работы с воспитанниками, в том числе инвалидов и лиц с ОВЗ. В каждой возрастной группе оборудованы различные центры активности детей. На территории детского сада обустроена спортивная площадка, огород.</w:t>
      </w:r>
    </w:p>
    <w:p w:rsidR="00607E6A" w:rsidRDefault="00607E6A" w:rsidP="00B70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07E6A" w:rsidRPr="00607E6A" w:rsidRDefault="00607E6A" w:rsidP="00B706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светлое, имеется автономное отопление, водопровод, канализация, сантехническое оборудование в удовлетворительном состоянии. </w:t>
      </w:r>
    </w:p>
    <w:tbl>
      <w:tblPr>
        <w:tblW w:w="10321" w:type="dxa"/>
        <w:jc w:val="center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125"/>
        <w:gridCol w:w="1023"/>
        <w:gridCol w:w="4480"/>
        <w:gridCol w:w="1985"/>
      </w:tblGrid>
      <w:tr w:rsidR="00607E6A" w:rsidRPr="00607E6A" w:rsidTr="00B7060B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E6A" w:rsidRPr="00607E6A" w:rsidRDefault="00607E6A" w:rsidP="00B7060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E6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607E6A" w:rsidRPr="00607E6A" w:rsidRDefault="00607E6A" w:rsidP="00B7060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07E6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607E6A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E6A">
              <w:rPr>
                <w:rFonts w:ascii="Times New Roman" w:eastAsia="Calibri" w:hAnsi="Times New Roman" w:cs="Times New Roman"/>
                <w:sz w:val="24"/>
                <w:szCs w:val="24"/>
              </w:rPr>
              <w:t>Вид помещения</w:t>
            </w:r>
          </w:p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E6A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социально-бытового</w:t>
            </w:r>
          </w:p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E6A">
              <w:rPr>
                <w:rFonts w:ascii="Times New Roman" w:eastAsia="Calibri" w:hAnsi="Times New Roman" w:cs="Times New Roman"/>
                <w:sz w:val="24"/>
                <w:szCs w:val="24"/>
              </w:rPr>
              <w:t>и иного назначения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07E6A">
              <w:rPr>
                <w:rFonts w:ascii="Times New Roman" w:eastAsia="Calibri" w:hAnsi="Times New Roman" w:cs="Times New Roman"/>
                <w:sz w:val="24"/>
                <w:szCs w:val="24"/>
              </w:rPr>
              <w:t>Коли-</w:t>
            </w:r>
            <w:proofErr w:type="spellStart"/>
            <w:r w:rsidRPr="00607E6A">
              <w:rPr>
                <w:rFonts w:ascii="Times New Roman" w:eastAsia="Calibri" w:hAnsi="Times New Roman" w:cs="Times New Roman"/>
                <w:sz w:val="24"/>
                <w:szCs w:val="24"/>
              </w:rPr>
              <w:t>чество</w:t>
            </w:r>
            <w:proofErr w:type="spellEnd"/>
            <w:proofErr w:type="gramEnd"/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E6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оборудования,</w:t>
            </w:r>
          </w:p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E6A">
              <w:rPr>
                <w:rFonts w:ascii="Times New Roman" w:eastAsia="Calibri" w:hAnsi="Times New Roman" w:cs="Times New Roman"/>
                <w:sz w:val="24"/>
                <w:szCs w:val="24"/>
              </w:rPr>
              <w:t>ТСО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E6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607E6A" w:rsidRPr="00607E6A" w:rsidTr="00B7060B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Прогулочные </w:t>
            </w: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площадки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6A" w:rsidRPr="00607E6A" w:rsidRDefault="00607E6A" w:rsidP="00B706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Песочницы</w:t>
            </w:r>
          </w:p>
          <w:p w:rsidR="00607E6A" w:rsidRPr="00607E6A" w:rsidRDefault="00607E6A" w:rsidP="00B706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Скамейки</w:t>
            </w:r>
          </w:p>
          <w:p w:rsidR="00607E6A" w:rsidRPr="00607E6A" w:rsidRDefault="00607E6A" w:rsidP="00B706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Игровое оборудование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6A" w:rsidRPr="00607E6A" w:rsidRDefault="00B7060B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  <w:p w:rsidR="00607E6A" w:rsidRPr="00607E6A" w:rsidRDefault="00B7060B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10</w:t>
            </w:r>
          </w:p>
          <w:p w:rsidR="00607E6A" w:rsidRPr="00607E6A" w:rsidRDefault="00B7060B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607E6A" w:rsidRPr="00607E6A" w:rsidTr="00B7060B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Медицинский кабинет</w:t>
            </w:r>
          </w:p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E6A" w:rsidRPr="00607E6A" w:rsidRDefault="00607E6A" w:rsidP="00B706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Стол письменный</w:t>
            </w:r>
          </w:p>
          <w:p w:rsidR="00607E6A" w:rsidRPr="00607E6A" w:rsidRDefault="00607E6A" w:rsidP="00B706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Стул детский</w:t>
            </w:r>
          </w:p>
          <w:p w:rsidR="00607E6A" w:rsidRPr="00607E6A" w:rsidRDefault="00607E6A" w:rsidP="00B706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Медицинский шкаф</w:t>
            </w:r>
          </w:p>
          <w:p w:rsidR="00607E6A" w:rsidRPr="00607E6A" w:rsidRDefault="00607E6A" w:rsidP="00B706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Кушетка</w:t>
            </w:r>
          </w:p>
          <w:p w:rsidR="00607E6A" w:rsidRPr="00607E6A" w:rsidRDefault="00607E6A" w:rsidP="00B706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Ростомер</w:t>
            </w:r>
          </w:p>
          <w:p w:rsidR="00607E6A" w:rsidRPr="00607E6A" w:rsidRDefault="00607E6A" w:rsidP="00B706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Весы электронные</w:t>
            </w:r>
          </w:p>
          <w:p w:rsidR="00607E6A" w:rsidRPr="00607E6A" w:rsidRDefault="00607E6A" w:rsidP="00B706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Термоконтейнер</w:t>
            </w:r>
            <w:proofErr w:type="spellEnd"/>
          </w:p>
          <w:p w:rsidR="00607E6A" w:rsidRPr="00607E6A" w:rsidRDefault="00607E6A" w:rsidP="00B706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Лампа бактерицидная</w:t>
            </w:r>
          </w:p>
          <w:p w:rsidR="00607E6A" w:rsidRPr="00607E6A" w:rsidRDefault="00607E6A" w:rsidP="00B706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Ёмкость для дезинфекции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607E6A" w:rsidRPr="00607E6A" w:rsidTr="00B7060B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Пищеблок</w:t>
            </w:r>
          </w:p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6A" w:rsidRPr="00607E6A" w:rsidRDefault="00607E6A" w:rsidP="00B706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Плита электрическая</w:t>
            </w:r>
          </w:p>
          <w:p w:rsidR="00607E6A" w:rsidRPr="00607E6A" w:rsidRDefault="00607E6A" w:rsidP="00B706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Холодильник</w:t>
            </w:r>
          </w:p>
          <w:p w:rsidR="00607E6A" w:rsidRPr="00607E6A" w:rsidRDefault="00607E6A" w:rsidP="00B706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Морозильник</w:t>
            </w:r>
          </w:p>
          <w:p w:rsidR="00607E6A" w:rsidRPr="00607E6A" w:rsidRDefault="00607E6A" w:rsidP="00B706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Стол кухонный</w:t>
            </w:r>
          </w:p>
          <w:p w:rsidR="00607E6A" w:rsidRPr="00607E6A" w:rsidRDefault="00607E6A" w:rsidP="00B706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Стол разделочный</w:t>
            </w:r>
          </w:p>
          <w:p w:rsidR="00607E6A" w:rsidRPr="00607E6A" w:rsidRDefault="00607E6A" w:rsidP="00B706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Стол раздаточный</w:t>
            </w:r>
          </w:p>
          <w:p w:rsidR="00607E6A" w:rsidRPr="00607E6A" w:rsidRDefault="00607E6A" w:rsidP="00B706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Табурет</w:t>
            </w:r>
          </w:p>
          <w:p w:rsidR="00607E6A" w:rsidRPr="00607E6A" w:rsidRDefault="00607E6A" w:rsidP="00B706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Весы </w:t>
            </w:r>
          </w:p>
          <w:p w:rsidR="00607E6A" w:rsidRPr="00607E6A" w:rsidRDefault="00607E6A" w:rsidP="00B706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Мойки </w:t>
            </w:r>
          </w:p>
          <w:p w:rsidR="00607E6A" w:rsidRPr="00607E6A" w:rsidRDefault="00607E6A" w:rsidP="00B706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Электромясорубка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607E6A" w:rsidRPr="00607E6A" w:rsidRDefault="00B7060B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607E6A" w:rsidRPr="00607E6A" w:rsidTr="00B7060B">
        <w:trPr>
          <w:trHeight w:val="363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Кладовая</w:t>
            </w:r>
          </w:p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6A" w:rsidRPr="00607E6A" w:rsidRDefault="00607E6A" w:rsidP="00B706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Шкаф</w:t>
            </w:r>
          </w:p>
          <w:p w:rsidR="00607E6A" w:rsidRPr="00607E6A" w:rsidRDefault="00607E6A" w:rsidP="00B706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Стеллажи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607E6A" w:rsidRPr="00607E6A" w:rsidTr="00B7060B">
        <w:trPr>
          <w:trHeight w:val="1228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Игровая комната</w:t>
            </w:r>
          </w:p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6A" w:rsidRPr="00607E6A" w:rsidRDefault="00607E6A" w:rsidP="00B706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Шкаф для игрушек</w:t>
            </w:r>
          </w:p>
          <w:p w:rsidR="00607E6A" w:rsidRPr="00607E6A" w:rsidRDefault="00607E6A" w:rsidP="00B706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Стол детский</w:t>
            </w:r>
          </w:p>
          <w:p w:rsidR="00607E6A" w:rsidRPr="00607E6A" w:rsidRDefault="00607E6A" w:rsidP="00B706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Стул детский</w:t>
            </w:r>
          </w:p>
          <w:p w:rsidR="00607E6A" w:rsidRPr="00607E6A" w:rsidRDefault="00607E6A" w:rsidP="00B706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Ковёр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110</w:t>
            </w:r>
          </w:p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607E6A" w:rsidRPr="00607E6A" w:rsidTr="00B7060B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Спальная комната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6A" w:rsidRPr="00607E6A" w:rsidRDefault="00607E6A" w:rsidP="00B706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Кровати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110</w:t>
            </w:r>
          </w:p>
        </w:tc>
      </w:tr>
      <w:tr w:rsidR="00607E6A" w:rsidRPr="00607E6A" w:rsidTr="00B7060B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Умывальная</w:t>
            </w:r>
          </w:p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6A" w:rsidRPr="00607E6A" w:rsidRDefault="00607E6A" w:rsidP="00B706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Раковина</w:t>
            </w:r>
          </w:p>
          <w:p w:rsidR="00607E6A" w:rsidRPr="00607E6A" w:rsidRDefault="00607E6A" w:rsidP="00B706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Унитаз</w:t>
            </w:r>
          </w:p>
          <w:p w:rsidR="00607E6A" w:rsidRPr="00607E6A" w:rsidRDefault="00607E6A" w:rsidP="00B706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Вешалки для полотенец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110</w:t>
            </w:r>
          </w:p>
        </w:tc>
      </w:tr>
      <w:tr w:rsidR="00607E6A" w:rsidRPr="00607E6A" w:rsidTr="00B7060B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Раздевальная комната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6A" w:rsidRPr="00607E6A" w:rsidRDefault="00607E6A" w:rsidP="00B706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Шкаф для одежды</w:t>
            </w:r>
          </w:p>
          <w:p w:rsidR="00607E6A" w:rsidRPr="00607E6A" w:rsidRDefault="00607E6A" w:rsidP="00B706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Шкаф для посуды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607E6A" w:rsidRPr="00607E6A" w:rsidTr="00B7060B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6A" w:rsidRPr="00607E6A" w:rsidRDefault="00607E6A" w:rsidP="00B706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Физкультурные площадки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6A" w:rsidRPr="00607E6A" w:rsidRDefault="00607E6A" w:rsidP="00B706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Оборудование для прыжков, лазания, бега, метания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607E6A" w:rsidRPr="00607E6A" w:rsidTr="00B7060B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6A" w:rsidRPr="00607E6A" w:rsidRDefault="00607E6A" w:rsidP="00B706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Компьютеры</w:t>
            </w:r>
          </w:p>
          <w:p w:rsidR="00607E6A" w:rsidRPr="00607E6A" w:rsidRDefault="00607E6A" w:rsidP="00B706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(ПК)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607E6A" w:rsidRPr="00607E6A" w:rsidTr="00B7060B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6A" w:rsidRPr="00607E6A" w:rsidRDefault="00607E6A" w:rsidP="00B706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Принтеры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607E6A" w:rsidRPr="00607E6A" w:rsidTr="00B7060B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6A" w:rsidRPr="00607E6A" w:rsidRDefault="00607E6A" w:rsidP="00B706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607E6A" w:rsidRPr="00607E6A" w:rsidTr="00B7060B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7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6A" w:rsidRPr="00607E6A" w:rsidRDefault="00607E6A" w:rsidP="00B706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Усилитель звука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607E6A" w:rsidRPr="00607E6A" w:rsidTr="00B7060B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7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6A" w:rsidRPr="00607E6A" w:rsidRDefault="00607E6A" w:rsidP="00B706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Колонки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607E6A" w:rsidRPr="00607E6A" w:rsidTr="00B7060B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7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6A" w:rsidRPr="00607E6A" w:rsidRDefault="00607E6A" w:rsidP="00B706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Проекторный экран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6A" w:rsidRPr="00607E6A" w:rsidRDefault="00607E6A" w:rsidP="00B706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7E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:rsidR="005B59E0" w:rsidRPr="00653918" w:rsidRDefault="005B59E0" w:rsidP="00B7060B">
      <w:pPr>
        <w:spacing w:after="0" w:line="240" w:lineRule="auto"/>
        <w:rPr>
          <w:b/>
          <w:sz w:val="32"/>
        </w:rPr>
      </w:pPr>
    </w:p>
    <w:sectPr w:rsidR="005B59E0" w:rsidRPr="00653918" w:rsidSect="00B7060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86B"/>
    <w:rsid w:val="0013078F"/>
    <w:rsid w:val="003A51B6"/>
    <w:rsid w:val="005B59E0"/>
    <w:rsid w:val="00607E6A"/>
    <w:rsid w:val="0065286B"/>
    <w:rsid w:val="00653918"/>
    <w:rsid w:val="00AD0F6C"/>
    <w:rsid w:val="00B70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78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5"/>
    <w:uiPriority w:val="1"/>
    <w:qFormat/>
    <w:rsid w:val="0013078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13078F"/>
    <w:rPr>
      <w:rFonts w:ascii="Calibri" w:eastAsia="Calibri" w:hAnsi="Calibri" w:cs="Times New Roman"/>
    </w:rPr>
  </w:style>
  <w:style w:type="character" w:customStyle="1" w:styleId="a6">
    <w:name w:val="Цветовое выделение"/>
    <w:uiPriority w:val="99"/>
    <w:rsid w:val="0013078F"/>
    <w:rPr>
      <w:b/>
      <w:bCs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78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5"/>
    <w:uiPriority w:val="1"/>
    <w:qFormat/>
    <w:rsid w:val="0013078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13078F"/>
    <w:rPr>
      <w:rFonts w:ascii="Calibri" w:eastAsia="Calibri" w:hAnsi="Calibri" w:cs="Times New Roman"/>
    </w:rPr>
  </w:style>
  <w:style w:type="character" w:customStyle="1" w:styleId="a6">
    <w:name w:val="Цветовое выделение"/>
    <w:uiPriority w:val="99"/>
    <w:rsid w:val="0013078F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2022-10-24T07:37:00Z</dcterms:created>
  <dcterms:modified xsi:type="dcterms:W3CDTF">2022-10-24T07:37:00Z</dcterms:modified>
</cp:coreProperties>
</file>