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213"/>
        <w:tblOverlap w:val="never"/>
        <w:tblW w:w="9952" w:type="dxa"/>
        <w:tblCellSpacing w:w="7" w:type="dxa"/>
        <w:tblLook w:val="04A0" w:firstRow="1" w:lastRow="0" w:firstColumn="1" w:lastColumn="0" w:noHBand="0" w:noVBand="1"/>
      </w:tblPr>
      <w:tblGrid>
        <w:gridCol w:w="6408"/>
        <w:gridCol w:w="3544"/>
      </w:tblGrid>
      <w:tr w:rsidR="000551EC" w:rsidRPr="00032FDD" w:rsidTr="000B7596">
        <w:trPr>
          <w:trHeight w:val="1754"/>
          <w:tblCellSpacing w:w="7" w:type="dxa"/>
        </w:trPr>
        <w:tc>
          <w:tcPr>
            <w:tcW w:w="6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1EC" w:rsidRPr="00032FDD" w:rsidRDefault="000551EC" w:rsidP="000B759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1EC" w:rsidRPr="00032FDD" w:rsidRDefault="000551EC" w:rsidP="000B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FD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551EC" w:rsidRPr="00032FDD" w:rsidRDefault="000551EC" w:rsidP="000B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FDD">
              <w:rPr>
                <w:rFonts w:ascii="Times New Roman" w:hAnsi="Times New Roman"/>
                <w:sz w:val="28"/>
                <w:szCs w:val="28"/>
              </w:rPr>
              <w:t xml:space="preserve">приказом МБДОУ </w:t>
            </w:r>
          </w:p>
          <w:p w:rsidR="000551EC" w:rsidRPr="00032FDD" w:rsidRDefault="000551EC" w:rsidP="000B75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2FDD">
              <w:rPr>
                <w:rFonts w:ascii="Times New Roman" w:eastAsia="Calibri" w:hAnsi="Times New Roman"/>
                <w:sz w:val="28"/>
                <w:szCs w:val="28"/>
              </w:rPr>
              <w:t>«Детский сад № 4 «Сафина»</w:t>
            </w:r>
          </w:p>
          <w:p w:rsidR="000551EC" w:rsidRPr="00032FDD" w:rsidRDefault="000551EC" w:rsidP="000B75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2FDD"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 w:rsidRPr="00032FDD">
              <w:rPr>
                <w:rFonts w:ascii="Times New Roman" w:eastAsia="Calibri" w:hAnsi="Times New Roman"/>
                <w:sz w:val="28"/>
                <w:szCs w:val="28"/>
              </w:rPr>
              <w:t>Алхан</w:t>
            </w:r>
            <w:proofErr w:type="spellEnd"/>
            <w:r w:rsidRPr="00032FDD">
              <w:rPr>
                <w:rFonts w:ascii="Times New Roman" w:eastAsia="Calibri" w:hAnsi="Times New Roman"/>
                <w:sz w:val="28"/>
                <w:szCs w:val="28"/>
              </w:rPr>
              <w:t>-Юрт»</w:t>
            </w:r>
          </w:p>
          <w:p w:rsidR="000551EC" w:rsidRPr="00032FDD" w:rsidRDefault="000551EC" w:rsidP="000B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FDD">
              <w:rPr>
                <w:rFonts w:ascii="Times New Roman" w:hAnsi="Times New Roman"/>
                <w:sz w:val="28"/>
                <w:szCs w:val="28"/>
              </w:rPr>
              <w:t>от ______________ № _____</w:t>
            </w:r>
          </w:p>
          <w:p w:rsidR="000551EC" w:rsidRPr="00032FDD" w:rsidRDefault="000551EC" w:rsidP="000B759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8E23D3" w:rsidRDefault="008E23D3" w:rsidP="000551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A247B" w:rsidRDefault="00CA247B" w:rsidP="000551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A247B" w:rsidRPr="00CA247B" w:rsidRDefault="00CA247B" w:rsidP="000551EC">
      <w:pPr>
        <w:spacing w:line="240" w:lineRule="auto"/>
        <w:rPr>
          <w:rFonts w:eastAsiaTheme="minorHAnsi"/>
          <w:lang w:eastAsia="en-US"/>
        </w:rPr>
      </w:pPr>
    </w:p>
    <w:p w:rsidR="008E23D3" w:rsidRDefault="008E23D3" w:rsidP="000551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E23D3" w:rsidRDefault="008E23D3" w:rsidP="000551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E23D3" w:rsidRDefault="008E23D3" w:rsidP="000551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551EC" w:rsidRDefault="000551EC" w:rsidP="000551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551EC" w:rsidRDefault="000551EC" w:rsidP="000551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551EC" w:rsidRDefault="000551EC" w:rsidP="000551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E23D3" w:rsidRPr="008E23D3" w:rsidRDefault="008E23D3" w:rsidP="000551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28"/>
        </w:rPr>
      </w:pPr>
      <w:r w:rsidRPr="008E23D3">
        <w:rPr>
          <w:b/>
          <w:bCs/>
          <w:color w:val="000000"/>
          <w:sz w:val="36"/>
          <w:szCs w:val="28"/>
        </w:rPr>
        <w:t>ПОЛОЖЕНИЕ</w:t>
      </w:r>
    </w:p>
    <w:p w:rsidR="008E23D3" w:rsidRPr="008E23D3" w:rsidRDefault="008E23D3" w:rsidP="000551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28"/>
        </w:rPr>
      </w:pPr>
      <w:bookmarkStart w:id="1" w:name="Par939"/>
      <w:bookmarkEnd w:id="1"/>
      <w:r w:rsidRPr="008E23D3">
        <w:rPr>
          <w:b/>
          <w:bCs/>
          <w:color w:val="000000"/>
          <w:sz w:val="36"/>
          <w:szCs w:val="28"/>
        </w:rPr>
        <w:t>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</w:t>
      </w:r>
    </w:p>
    <w:p w:rsidR="008E23D3" w:rsidRP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28"/>
        </w:rPr>
      </w:pPr>
    </w:p>
    <w:p w:rsidR="008E23D3" w:rsidRP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28"/>
        </w:rPr>
      </w:pPr>
    </w:p>
    <w:p w:rsidR="008E23D3" w:rsidRP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23D3">
        <w:rPr>
          <w:color w:val="000000"/>
          <w:sz w:val="28"/>
          <w:szCs w:val="28"/>
        </w:rPr>
        <w:t> </w:t>
      </w:r>
    </w:p>
    <w:p w:rsidR="008E23D3" w:rsidRP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23D3">
        <w:rPr>
          <w:color w:val="000000"/>
          <w:sz w:val="28"/>
          <w:szCs w:val="28"/>
        </w:rPr>
        <w:t> </w:t>
      </w:r>
    </w:p>
    <w:p w:rsidR="008E23D3" w:rsidRP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23D3">
        <w:rPr>
          <w:color w:val="000000"/>
          <w:sz w:val="28"/>
          <w:szCs w:val="28"/>
        </w:rPr>
        <w:t> </w:t>
      </w:r>
    </w:p>
    <w:p w:rsidR="008E23D3" w:rsidRP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23D3">
        <w:rPr>
          <w:color w:val="000000"/>
          <w:sz w:val="28"/>
          <w:szCs w:val="28"/>
        </w:rPr>
        <w:t> </w:t>
      </w:r>
    </w:p>
    <w:p w:rsidR="008E23D3" w:rsidRP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23D3">
        <w:rPr>
          <w:color w:val="000000"/>
          <w:sz w:val="28"/>
          <w:szCs w:val="28"/>
        </w:rPr>
        <w:t> </w:t>
      </w:r>
    </w:p>
    <w:p w:rsidR="008E23D3" w:rsidRP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23D3">
        <w:rPr>
          <w:color w:val="000000"/>
          <w:sz w:val="28"/>
          <w:szCs w:val="28"/>
        </w:rPr>
        <w:t> </w:t>
      </w:r>
    </w:p>
    <w:p w:rsid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23D3">
        <w:rPr>
          <w:color w:val="000000"/>
          <w:sz w:val="28"/>
          <w:szCs w:val="28"/>
        </w:rPr>
        <w:t> </w:t>
      </w:r>
    </w:p>
    <w:p w:rsid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23D3" w:rsidRDefault="008E23D3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551EC" w:rsidRDefault="000551EC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551EC" w:rsidRDefault="000551EC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551EC" w:rsidRPr="008E23D3" w:rsidRDefault="000551EC" w:rsidP="000A6D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51EC">
        <w:rPr>
          <w:b/>
          <w:color w:val="000000"/>
          <w:sz w:val="28"/>
          <w:szCs w:val="28"/>
        </w:rPr>
        <w:lastRenderedPageBreak/>
        <w:t xml:space="preserve">1. </w:t>
      </w:r>
      <w:r w:rsidR="000A6D4C" w:rsidRPr="000551EC">
        <w:rPr>
          <w:b/>
          <w:color w:val="000000"/>
          <w:sz w:val="28"/>
          <w:szCs w:val="28"/>
        </w:rPr>
        <w:t>Общие положения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6D4C" w:rsidRPr="000551EC" w:rsidRDefault="008E23D3" w:rsidP="000551E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Настоящее Положение разработано в соответствии со статьей 65 Федерального закона Российской Федерации от 29 декабря 2012  года N 273-ФЗ "Об образовании в Российской Федерации", Федеральным законом от 06 октября 2003 года N 131-ФЗ "Об общих принципах организации местного самоуправления в Российской Федерации</w:t>
      </w:r>
      <w:r w:rsidR="000A6D4C" w:rsidRPr="000551EC">
        <w:rPr>
          <w:color w:val="000000"/>
          <w:sz w:val="28"/>
          <w:szCs w:val="28"/>
        </w:rPr>
        <w:t xml:space="preserve"> и иными нормативными актами.</w:t>
      </w:r>
    </w:p>
    <w:p w:rsidR="008E23D3" w:rsidRPr="000551EC" w:rsidRDefault="008E23D3" w:rsidP="000551E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 xml:space="preserve">Порядок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 w:rsidR="000551EC" w:rsidRPr="000551EC">
        <w:rPr>
          <w:sz w:val="28"/>
          <w:szCs w:val="28"/>
        </w:rPr>
        <w:t xml:space="preserve">МБДОУ «Детский сад № «Сафина» с. </w:t>
      </w:r>
      <w:proofErr w:type="spellStart"/>
      <w:r w:rsidR="000551EC" w:rsidRPr="000551EC">
        <w:rPr>
          <w:sz w:val="28"/>
          <w:szCs w:val="28"/>
        </w:rPr>
        <w:t>Алхан</w:t>
      </w:r>
      <w:proofErr w:type="spellEnd"/>
      <w:r w:rsidR="000551EC" w:rsidRPr="000551EC">
        <w:rPr>
          <w:sz w:val="28"/>
          <w:szCs w:val="28"/>
        </w:rPr>
        <w:t>-Юрт»</w:t>
      </w:r>
      <w:r w:rsidRPr="000551EC">
        <w:rPr>
          <w:color w:val="000000"/>
          <w:sz w:val="28"/>
          <w:szCs w:val="28"/>
        </w:rPr>
        <w:t xml:space="preserve"> (далее – Порядок) разработан в целях регулирования вопросов установления и взимания с родителей (законных представителей) платы за присмотр и уход за детьми, осваивающими образовательные программы дошкольного образования (далее - родительская плата).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 xml:space="preserve">1.3. </w:t>
      </w:r>
      <w:r w:rsidR="000551EC" w:rsidRPr="000551EC">
        <w:rPr>
          <w:sz w:val="28"/>
          <w:szCs w:val="28"/>
        </w:rPr>
        <w:t xml:space="preserve">МБДОУ «Детский сад № «Сафина» с. </w:t>
      </w:r>
      <w:proofErr w:type="spellStart"/>
      <w:r w:rsidR="000551EC" w:rsidRPr="000551EC">
        <w:rPr>
          <w:sz w:val="28"/>
          <w:szCs w:val="28"/>
        </w:rPr>
        <w:t>Алхан</w:t>
      </w:r>
      <w:proofErr w:type="spellEnd"/>
      <w:r w:rsidR="000551EC" w:rsidRPr="000551EC">
        <w:rPr>
          <w:sz w:val="28"/>
          <w:szCs w:val="28"/>
        </w:rPr>
        <w:t>-Юрт»</w:t>
      </w:r>
      <w:r w:rsidRPr="000551EC">
        <w:rPr>
          <w:color w:val="000000"/>
          <w:sz w:val="28"/>
          <w:szCs w:val="28"/>
        </w:rPr>
        <w:t xml:space="preserve"> (далее</w:t>
      </w:r>
      <w:r w:rsidR="000A6D4C" w:rsidRPr="000551EC">
        <w:rPr>
          <w:color w:val="000000"/>
          <w:sz w:val="28"/>
          <w:szCs w:val="28"/>
        </w:rPr>
        <w:t xml:space="preserve"> </w:t>
      </w:r>
      <w:r w:rsidR="000551EC">
        <w:rPr>
          <w:color w:val="000000"/>
          <w:sz w:val="28"/>
          <w:szCs w:val="28"/>
        </w:rPr>
        <w:t>–</w:t>
      </w:r>
      <w:r w:rsidRPr="000551EC">
        <w:rPr>
          <w:color w:val="000000"/>
          <w:sz w:val="28"/>
          <w:szCs w:val="28"/>
        </w:rPr>
        <w:t xml:space="preserve"> ДОУ), реализующее общеобразовательную программу дошкольного образования, осуществляет присмотр и уход за детьми.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1.4. Под присмотром и уходом за детьми понимается комплекс мер по организации питания, хозяйственно-бытового обслуживания детей, обеспечению соблюдения ими личной гигиены и режима дня.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 xml:space="preserve">1.5. </w:t>
      </w:r>
      <w:r w:rsidR="000A6D4C" w:rsidRPr="000551EC">
        <w:rPr>
          <w:color w:val="000000"/>
          <w:sz w:val="28"/>
          <w:szCs w:val="28"/>
        </w:rPr>
        <w:t>За присмотр и уход за ребенком У</w:t>
      </w:r>
      <w:r w:rsidRPr="000551EC">
        <w:rPr>
          <w:color w:val="000000"/>
          <w:sz w:val="28"/>
          <w:szCs w:val="28"/>
        </w:rPr>
        <w:t>чредитель вправе устанавливать плату, взимаемую с родителей (законных представителей) и ее размер.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1.6.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1.7. Не допускается включение в родительскую плату расходов на реализацию образовательной программы дошкольного образования, а также расходов на содержание недвижимого имущества.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23D3" w:rsidRPr="000551EC" w:rsidRDefault="000A6D4C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51EC">
        <w:rPr>
          <w:b/>
          <w:color w:val="000000"/>
          <w:sz w:val="28"/>
          <w:szCs w:val="28"/>
        </w:rPr>
        <w:t>2. Определение размера родительской платы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0A6D4C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46464"/>
          <w:sz w:val="28"/>
          <w:szCs w:val="28"/>
          <w:shd w:val="clear" w:color="auto" w:fill="FFFFFF"/>
        </w:rPr>
      </w:pPr>
      <w:r w:rsidRPr="000551EC">
        <w:rPr>
          <w:color w:val="000000"/>
          <w:sz w:val="28"/>
          <w:szCs w:val="28"/>
        </w:rPr>
        <w:t xml:space="preserve">2.1. Размер родительской платы устанавливается </w:t>
      </w:r>
      <w:r w:rsidR="000A6D4C" w:rsidRPr="000551EC">
        <w:rPr>
          <w:sz w:val="28"/>
          <w:szCs w:val="28"/>
          <w:shd w:val="clear" w:color="auto" w:fill="FFFFFF"/>
        </w:rPr>
        <w:t>Учредителем (ч. 2 ст. 65 Закона от 29 декабря 2012 г. № 273-ФЗ)</w:t>
      </w:r>
      <w:r w:rsidR="000A6D4C" w:rsidRPr="000551EC">
        <w:rPr>
          <w:color w:val="646464"/>
          <w:sz w:val="28"/>
          <w:szCs w:val="28"/>
          <w:shd w:val="clear" w:color="auto" w:fill="FFFFFF"/>
        </w:rPr>
        <w:t>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2.2.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ребенком (продукты питания, средства личной гигиены, чистящие и моющие средства).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2.3. При увеличении затрат на присмотр и уход за детьми размер родительской платы подлежит пересмотру.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2.4. Размер родительской платы не зависит от количества рабочих дней, в разные месяцы.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 xml:space="preserve">2.5. </w:t>
      </w:r>
      <w:r w:rsidR="000A6D4C" w:rsidRPr="000551EC">
        <w:rPr>
          <w:color w:val="000000"/>
          <w:sz w:val="28"/>
          <w:szCs w:val="28"/>
        </w:rPr>
        <w:t xml:space="preserve">В случае непосещения ребенком </w:t>
      </w:r>
      <w:r w:rsidRPr="000551EC">
        <w:rPr>
          <w:color w:val="000000"/>
          <w:sz w:val="28"/>
          <w:szCs w:val="28"/>
        </w:rPr>
        <w:t>ДОУ, производится перерасчет родительской платы.</w:t>
      </w:r>
    </w:p>
    <w:p w:rsidR="008E23D3" w:rsidRPr="000551EC" w:rsidRDefault="000A6D4C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lastRenderedPageBreak/>
        <w:t xml:space="preserve">2.6. </w:t>
      </w:r>
      <w:r w:rsidR="008E23D3" w:rsidRPr="000551EC">
        <w:rPr>
          <w:color w:val="000000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детей. Табель посещаемости подпи</w:t>
      </w:r>
      <w:r w:rsidRPr="000551EC">
        <w:rPr>
          <w:color w:val="000000"/>
          <w:sz w:val="28"/>
          <w:szCs w:val="28"/>
        </w:rPr>
        <w:t xml:space="preserve">сывается руководителем </w:t>
      </w:r>
      <w:r w:rsidR="008E23D3" w:rsidRPr="000551EC">
        <w:rPr>
          <w:color w:val="000000"/>
          <w:sz w:val="28"/>
          <w:szCs w:val="28"/>
        </w:rPr>
        <w:t>ДОУ и сдается в бухгалтерию.</w:t>
      </w:r>
    </w:p>
    <w:p w:rsidR="008E23D3" w:rsidRPr="000551EC" w:rsidRDefault="00595BA4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2.</w:t>
      </w:r>
      <w:r w:rsidR="000A6D4C" w:rsidRPr="000551EC">
        <w:rPr>
          <w:color w:val="000000"/>
          <w:sz w:val="28"/>
          <w:szCs w:val="28"/>
        </w:rPr>
        <w:t>7</w:t>
      </w:r>
      <w:r w:rsidR="008E23D3" w:rsidRPr="000551EC">
        <w:rPr>
          <w:color w:val="000000"/>
          <w:sz w:val="28"/>
          <w:szCs w:val="28"/>
        </w:rPr>
        <w:t xml:space="preserve">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не взимается.</w:t>
      </w:r>
    </w:p>
    <w:p w:rsidR="000A6D4C" w:rsidRPr="000551EC" w:rsidRDefault="000A6D4C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51EC">
        <w:rPr>
          <w:b/>
          <w:color w:val="000000"/>
          <w:sz w:val="28"/>
          <w:szCs w:val="28"/>
        </w:rPr>
        <w:t>3</w:t>
      </w:r>
      <w:r w:rsidR="000A6D4C" w:rsidRPr="000551EC">
        <w:rPr>
          <w:b/>
          <w:color w:val="000000"/>
          <w:sz w:val="28"/>
          <w:szCs w:val="28"/>
        </w:rPr>
        <w:t>. Порядок начисления родительской платы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3.1. Начисление родительской платы производится бухгалтерией образовательного учреждения в первый рабочий день месяца, следующего за отчетным, согласно календарному графику работы образовательного учреждения и табелю учета посещаемости детей за предыдущий месяц.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3.2. Родительская плата оплачивается за весь период нахождения ребенка в списках воспитанников образовательной организации за исключением следующих причин: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- период закрытия организации на аварийные работы;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- период выполнения плановых ремонтных работ, санитарной обработки помещений, по решению суда, на основании представлений органов государственного надзора.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- пропуск по болезни ребенка;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- пропуск в связи с санаторным лечением;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- отсутствие ребенка в период отпуска родителей (законных представителей);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- пропуск по иным уважительным причинам.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3.3. При непосещении ребенком образовательного учреждения без уважительной причины перерасчет оплаты не производится.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3.4. Возврат излишне уплаченной суммы родительской платы родителям (законным представителям) производится при выбытии ребенка из образовательного учреждения на основании заявления одного из родителей (законных представителей) по приказу заведующего образовательным учреждением.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23D3" w:rsidRPr="000551EC" w:rsidRDefault="000A6D4C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51EC">
        <w:rPr>
          <w:b/>
          <w:color w:val="000000"/>
          <w:sz w:val="28"/>
          <w:szCs w:val="28"/>
        </w:rPr>
        <w:t>4. Взимание родительской платы</w:t>
      </w:r>
    </w:p>
    <w:p w:rsidR="000A6D4C" w:rsidRPr="000551EC" w:rsidRDefault="000A6D4C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0A6D4C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4.1. Родительская плата вносится родителями не позднее 20-го числа текущего месяца</w:t>
      </w:r>
      <w:r w:rsidR="000A6D4C" w:rsidRPr="000551EC">
        <w:rPr>
          <w:color w:val="000000"/>
          <w:sz w:val="28"/>
          <w:szCs w:val="28"/>
        </w:rPr>
        <w:t>.</w:t>
      </w:r>
      <w:r w:rsidRPr="000551EC">
        <w:rPr>
          <w:color w:val="000000"/>
          <w:sz w:val="28"/>
          <w:szCs w:val="28"/>
        </w:rPr>
        <w:t xml:space="preserve"> </w:t>
      </w:r>
    </w:p>
    <w:p w:rsidR="008E23D3" w:rsidRPr="000551EC" w:rsidRDefault="000A6D4C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4.2</w:t>
      </w:r>
      <w:r w:rsidR="008E23D3" w:rsidRPr="000551EC">
        <w:rPr>
          <w:color w:val="000000"/>
          <w:sz w:val="28"/>
          <w:szCs w:val="28"/>
        </w:rPr>
        <w:t>. Долг по родительской плате может быть взыскан с родителей (законных представителей) в судебном порядке.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23D3" w:rsidRPr="000551EC" w:rsidRDefault="000A6D4C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51EC">
        <w:rPr>
          <w:b/>
          <w:color w:val="000000"/>
          <w:sz w:val="28"/>
          <w:szCs w:val="28"/>
        </w:rPr>
        <w:t>5. Компенсация родительской платы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 xml:space="preserve">5.1. В целях материальной поддержки воспитания и обучения детей, посещающих </w:t>
      </w:r>
      <w:r w:rsidR="000A6D4C" w:rsidRPr="000551EC">
        <w:rPr>
          <w:color w:val="000000"/>
          <w:sz w:val="28"/>
          <w:szCs w:val="28"/>
        </w:rPr>
        <w:t>ДОУ</w:t>
      </w:r>
      <w:r w:rsidRPr="000551EC">
        <w:rPr>
          <w:color w:val="000000"/>
          <w:sz w:val="28"/>
          <w:szCs w:val="28"/>
        </w:rPr>
        <w:t xml:space="preserve">, реализующие образовательную программу дошкольного </w:t>
      </w:r>
      <w:r w:rsidRPr="000551EC">
        <w:rPr>
          <w:color w:val="000000"/>
          <w:sz w:val="28"/>
          <w:szCs w:val="28"/>
        </w:rPr>
        <w:lastRenderedPageBreak/>
        <w:t>образования, родителям (законным представителям) выплачивается компенсация в следующих размерах: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 xml:space="preserve">1) на первого ребенка 20 процентов среднего размера платы, взимаемой с родителей (законных представителей) за присмотр и уход за детьми </w:t>
      </w:r>
      <w:r w:rsidR="000A6D4C" w:rsidRPr="000551EC">
        <w:rPr>
          <w:color w:val="000000"/>
          <w:sz w:val="28"/>
          <w:szCs w:val="28"/>
        </w:rPr>
        <w:t>ДОУ</w:t>
      </w:r>
      <w:r w:rsidRPr="000551EC">
        <w:rPr>
          <w:color w:val="000000"/>
          <w:sz w:val="28"/>
          <w:szCs w:val="28"/>
        </w:rPr>
        <w:t>;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 xml:space="preserve">2) на второго ребенка 50 процентов среднего размера платы, взимаемой с родителей (законных представителей) за присмотр и уход за детьми в </w:t>
      </w:r>
      <w:r w:rsidR="000A6D4C" w:rsidRPr="000551EC">
        <w:rPr>
          <w:color w:val="000000"/>
          <w:sz w:val="28"/>
          <w:szCs w:val="28"/>
        </w:rPr>
        <w:t>ДОУ</w:t>
      </w:r>
      <w:r w:rsidRPr="000551EC">
        <w:rPr>
          <w:color w:val="000000"/>
          <w:sz w:val="28"/>
          <w:szCs w:val="28"/>
        </w:rPr>
        <w:t>;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 xml:space="preserve">3) на третьего ребенка 70 процентов среднего размера платы, взимаемой с родителей (законных представителей) за присмотр и уход за детьми в </w:t>
      </w:r>
      <w:r w:rsidR="000A6D4C" w:rsidRPr="000551EC">
        <w:rPr>
          <w:color w:val="000000"/>
          <w:sz w:val="28"/>
          <w:szCs w:val="28"/>
        </w:rPr>
        <w:t>ДОУ</w:t>
      </w:r>
      <w:r w:rsidR="00595BA4" w:rsidRPr="000551EC">
        <w:rPr>
          <w:color w:val="000000"/>
          <w:sz w:val="28"/>
          <w:szCs w:val="28"/>
        </w:rPr>
        <w:t>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5.2. Право на получение компенсации имеет один из родителей (законных представителей), внесших родительскую плату.</w:t>
      </w:r>
    </w:p>
    <w:p w:rsidR="000A6D4C" w:rsidRPr="000551EC" w:rsidRDefault="000A6D4C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46464"/>
          <w:sz w:val="28"/>
          <w:szCs w:val="28"/>
          <w:shd w:val="clear" w:color="auto" w:fill="FFFFFF"/>
        </w:rPr>
      </w:pPr>
      <w:r w:rsidRPr="000551EC">
        <w:rPr>
          <w:color w:val="000000"/>
          <w:sz w:val="28"/>
          <w:szCs w:val="28"/>
        </w:rPr>
        <w:t>5.3</w:t>
      </w:r>
      <w:r w:rsidR="008E23D3" w:rsidRPr="000551EC">
        <w:rPr>
          <w:color w:val="000000"/>
          <w:sz w:val="28"/>
          <w:szCs w:val="28"/>
        </w:rPr>
        <w:t xml:space="preserve">. Порядок обращения за получением компенсации и порядок ее выплаты устанавливаются </w:t>
      </w:r>
      <w:r w:rsidRPr="000551EC">
        <w:rPr>
          <w:sz w:val="28"/>
          <w:szCs w:val="28"/>
          <w:shd w:val="clear" w:color="auto" w:fill="FFFFFF"/>
        </w:rPr>
        <w:t>ч. 2 ст. 65 Закона от 29 декабря 2012 г. № 273-ФЗ</w:t>
      </w:r>
      <w:r w:rsidRPr="000551EC">
        <w:rPr>
          <w:color w:val="646464"/>
          <w:sz w:val="28"/>
          <w:szCs w:val="28"/>
          <w:shd w:val="clear" w:color="auto" w:fill="FFFFFF"/>
        </w:rPr>
        <w:t>.</w:t>
      </w:r>
    </w:p>
    <w:p w:rsidR="008E23D3" w:rsidRPr="000551EC" w:rsidRDefault="000A6D4C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5.4</w:t>
      </w:r>
      <w:r w:rsidR="008E23D3" w:rsidRPr="000551EC">
        <w:rPr>
          <w:color w:val="000000"/>
          <w:sz w:val="28"/>
          <w:szCs w:val="28"/>
        </w:rPr>
        <w:t>. Финансовое обеспечение расходов, связанных с выплатой компенсации, является расходным обязательством Свердловской области.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 xml:space="preserve">6. </w:t>
      </w:r>
      <w:r w:rsidR="000A6D4C" w:rsidRPr="000551EC">
        <w:rPr>
          <w:b/>
          <w:color w:val="000000"/>
          <w:sz w:val="28"/>
          <w:szCs w:val="28"/>
        </w:rPr>
        <w:t>Контроль за поступлением и использованием родительской платы</w:t>
      </w: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23D3" w:rsidRPr="000551EC" w:rsidRDefault="008E23D3" w:rsidP="00055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1EC">
        <w:rPr>
          <w:color w:val="000000"/>
          <w:sz w:val="28"/>
          <w:szCs w:val="28"/>
        </w:rPr>
        <w:t>6.1. Контроль за правильным и своевременным внесением родителями (законными представителями) родительской платы, за целевым расходованием денежных средств, поступивших в качестве родительской платы за присмотр и уход </w:t>
      </w:r>
      <w:proofErr w:type="gramStart"/>
      <w:r w:rsidRPr="000551EC">
        <w:rPr>
          <w:color w:val="000000"/>
          <w:sz w:val="28"/>
          <w:szCs w:val="28"/>
        </w:rPr>
        <w:t>за дет</w:t>
      </w:r>
      <w:r w:rsidR="000A6D4C" w:rsidRPr="000551EC">
        <w:rPr>
          <w:color w:val="000000"/>
          <w:sz w:val="28"/>
          <w:szCs w:val="28"/>
        </w:rPr>
        <w:t>ьми</w:t>
      </w:r>
      <w:proofErr w:type="gramEnd"/>
      <w:r w:rsidR="000A6D4C" w:rsidRPr="000551EC">
        <w:rPr>
          <w:color w:val="000000"/>
          <w:sz w:val="28"/>
          <w:szCs w:val="28"/>
        </w:rPr>
        <w:t xml:space="preserve"> осуществляет руководитель </w:t>
      </w:r>
      <w:r w:rsidRPr="000551EC">
        <w:rPr>
          <w:color w:val="000000"/>
          <w:sz w:val="28"/>
          <w:szCs w:val="28"/>
        </w:rPr>
        <w:t>ДОУ.</w:t>
      </w:r>
    </w:p>
    <w:p w:rsidR="00517801" w:rsidRPr="000551EC" w:rsidRDefault="00517801" w:rsidP="0005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7801" w:rsidRPr="000551EC" w:rsidSect="000551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211BD"/>
    <w:multiLevelType w:val="multilevel"/>
    <w:tmpl w:val="806648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D3"/>
    <w:rsid w:val="000551EC"/>
    <w:rsid w:val="000A6D4C"/>
    <w:rsid w:val="0026677E"/>
    <w:rsid w:val="00517801"/>
    <w:rsid w:val="00595BA4"/>
    <w:rsid w:val="008E23D3"/>
    <w:rsid w:val="00CA247B"/>
    <w:rsid w:val="00F7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BFB72-3F89-4433-90EB-1CDC2314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51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next w:val="a3"/>
    <w:unhideWhenUsed/>
    <w:rsid w:val="0005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7395-E015-4D5D-B47D-4EC8E624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Лиза</cp:lastModifiedBy>
  <cp:revision>2</cp:revision>
  <dcterms:created xsi:type="dcterms:W3CDTF">2019-10-13T16:47:00Z</dcterms:created>
  <dcterms:modified xsi:type="dcterms:W3CDTF">2019-10-13T16:47:00Z</dcterms:modified>
</cp:coreProperties>
</file>